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250" w:rsidRPr="005B3283" w:rsidRDefault="00880250" w:rsidP="00880250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3FD72B35" wp14:editId="3CA161E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250" w:rsidRPr="005B3283" w:rsidRDefault="00880250" w:rsidP="0088025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880250" w:rsidRPr="005B3283" w:rsidRDefault="00880250" w:rsidP="0088025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880250" w:rsidRPr="005B3283" w:rsidRDefault="00880250" w:rsidP="0088025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880250" w:rsidRPr="005B3283" w:rsidRDefault="00880250" w:rsidP="00880250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880250" w:rsidRPr="005B3283" w:rsidRDefault="00880250" w:rsidP="00880250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880250" w:rsidRPr="005B3283" w:rsidRDefault="00880250" w:rsidP="00880250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880250" w:rsidRPr="005B3283" w:rsidRDefault="00880250" w:rsidP="00880250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880250" w:rsidRDefault="00880250" w:rsidP="00880250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935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6260B6" w:rsidRDefault="006260B6" w:rsidP="006260B6">
      <w:pPr>
        <w:ind w:firstLine="709"/>
        <w:jc w:val="both"/>
        <w:rPr>
          <w:b/>
          <w:bCs/>
          <w:color w:val="000000"/>
          <w:sz w:val="28"/>
          <w:szCs w:val="28"/>
          <w:lang w:eastAsia="uk-UA"/>
        </w:rPr>
      </w:pPr>
    </w:p>
    <w:p w:rsidR="006260B6" w:rsidRDefault="00085D1A" w:rsidP="0052121F">
      <w:pPr>
        <w:jc w:val="both"/>
        <w:rPr>
          <w:b/>
          <w:bCs/>
          <w:color w:val="000000"/>
          <w:sz w:val="28"/>
          <w:szCs w:val="28"/>
          <w:lang w:eastAsia="uk-UA"/>
        </w:rPr>
      </w:pPr>
      <w:r w:rsidRPr="00572808">
        <w:rPr>
          <w:b/>
          <w:bCs/>
          <w:sz w:val="28"/>
          <w:szCs w:val="28"/>
        </w:rPr>
        <w:t xml:space="preserve">Про внесення змін до договору оренди земельної ділянки від </w:t>
      </w:r>
      <w:r>
        <w:rPr>
          <w:b/>
          <w:bCs/>
          <w:sz w:val="28"/>
          <w:szCs w:val="28"/>
        </w:rPr>
        <w:t>27.03.2020</w:t>
      </w:r>
      <w:r w:rsidRPr="00572808">
        <w:rPr>
          <w:b/>
          <w:bCs/>
          <w:sz w:val="28"/>
          <w:szCs w:val="28"/>
        </w:rPr>
        <w:t xml:space="preserve"> року, укладеного між </w:t>
      </w:r>
      <w:r>
        <w:rPr>
          <w:b/>
          <w:bCs/>
          <w:sz w:val="28"/>
          <w:szCs w:val="28"/>
        </w:rPr>
        <w:t>Олександрівською</w:t>
      </w:r>
      <w:r w:rsidRPr="00572808">
        <w:rPr>
          <w:b/>
          <w:bCs/>
          <w:sz w:val="28"/>
          <w:szCs w:val="28"/>
        </w:rPr>
        <w:t xml:space="preserve"> сільською радою </w:t>
      </w:r>
      <w:r>
        <w:rPr>
          <w:b/>
          <w:bCs/>
          <w:sz w:val="28"/>
          <w:szCs w:val="28"/>
        </w:rPr>
        <w:t>Лиманського районом</w:t>
      </w:r>
      <w:r w:rsidRPr="00572808">
        <w:rPr>
          <w:b/>
          <w:bCs/>
          <w:sz w:val="28"/>
          <w:szCs w:val="28"/>
        </w:rPr>
        <w:t xml:space="preserve"> Одеської області та </w:t>
      </w:r>
      <w:r>
        <w:rPr>
          <w:b/>
          <w:bCs/>
          <w:sz w:val="28"/>
          <w:szCs w:val="28"/>
        </w:rPr>
        <w:t>Приватним акціонерним товариством «ВФ Україна»</w:t>
      </w:r>
      <w:r w:rsidR="006260B6">
        <w:rPr>
          <w:b/>
          <w:bCs/>
          <w:color w:val="000000"/>
          <w:sz w:val="28"/>
          <w:szCs w:val="28"/>
          <w:lang w:eastAsia="uk-UA"/>
        </w:rPr>
        <w:t xml:space="preserve"> кадастровий номер 5122780200:02:002:1290</w:t>
      </w:r>
    </w:p>
    <w:p w:rsidR="006260B6" w:rsidRDefault="006260B6" w:rsidP="006260B6">
      <w:pPr>
        <w:jc w:val="both"/>
        <w:rPr>
          <w:sz w:val="28"/>
          <w:szCs w:val="28"/>
          <w:lang w:eastAsia="uk-UA"/>
        </w:rPr>
      </w:pPr>
    </w:p>
    <w:p w:rsidR="006260B6" w:rsidRPr="0052121F" w:rsidRDefault="006260B6" w:rsidP="0052121F">
      <w:pPr>
        <w:jc w:val="both"/>
        <w:rPr>
          <w:sz w:val="28"/>
          <w:szCs w:val="28"/>
        </w:rPr>
      </w:pPr>
      <w:r w:rsidRPr="0052121F">
        <w:rPr>
          <w:color w:val="000000"/>
          <w:sz w:val="28"/>
          <w:szCs w:val="28"/>
          <w:lang w:eastAsia="uk-UA"/>
        </w:rPr>
        <w:t xml:space="preserve">Розглянувши звернення </w:t>
      </w:r>
      <w:r w:rsidRPr="0052121F">
        <w:rPr>
          <w:bCs/>
          <w:color w:val="000000"/>
          <w:sz w:val="28"/>
          <w:szCs w:val="28"/>
          <w:lang w:eastAsia="uk-UA"/>
        </w:rPr>
        <w:t xml:space="preserve">старшого інженера з договірної роботи ПрАТ «ВФ УКРАЇНА» </w:t>
      </w:r>
      <w:r w:rsidR="004B300D" w:rsidRPr="0052121F">
        <w:rPr>
          <w:bCs/>
          <w:color w:val="000000"/>
          <w:sz w:val="28"/>
          <w:szCs w:val="28"/>
          <w:lang w:eastAsia="uk-UA"/>
        </w:rPr>
        <w:t xml:space="preserve">Євгена Живодьорова </w:t>
      </w:r>
      <w:r w:rsidRPr="0052121F">
        <w:rPr>
          <w:sz w:val="28"/>
          <w:szCs w:val="28"/>
        </w:rPr>
        <w:t xml:space="preserve">про </w:t>
      </w:r>
      <w:r w:rsidR="007F66F2" w:rsidRPr="0052121F">
        <w:rPr>
          <w:sz w:val="28"/>
          <w:szCs w:val="28"/>
        </w:rPr>
        <w:t>продовження</w:t>
      </w:r>
      <w:r w:rsidRPr="0052121F">
        <w:rPr>
          <w:sz w:val="28"/>
          <w:szCs w:val="28"/>
        </w:rPr>
        <w:t xml:space="preserve"> строку дії  договору оренди земельної ділянки</w:t>
      </w:r>
      <w:r w:rsidR="004B300D" w:rsidRPr="0052121F">
        <w:rPr>
          <w:sz w:val="28"/>
          <w:szCs w:val="28"/>
        </w:rPr>
        <w:t xml:space="preserve"> та внесення відповідних змін до договору</w:t>
      </w:r>
      <w:r w:rsidRPr="0052121F">
        <w:rPr>
          <w:sz w:val="28"/>
          <w:szCs w:val="28"/>
        </w:rPr>
        <w:t xml:space="preserve"> відповідно до частини 3, 4 Перехідних положень та статей 32-2, 33 Закону України «Про оренду землі», статей 12, 93, 122, 124, 125, 126-1, 134 Земельного кодексу України, статті 631 Цивільного кодексу України</w:t>
      </w:r>
      <w:r w:rsidRPr="0052121F">
        <w:rPr>
          <w:color w:val="000000"/>
          <w:sz w:val="28"/>
          <w:szCs w:val="28"/>
          <w:lang w:eastAsia="uk-UA"/>
        </w:rPr>
        <w:t>,</w:t>
      </w:r>
      <w:r w:rsidRPr="0052121F">
        <w:rPr>
          <w:color w:val="000000"/>
          <w:lang w:eastAsia="uk-UA"/>
        </w:rPr>
        <w:t xml:space="preserve"> </w:t>
      </w:r>
      <w:r w:rsidRPr="0052121F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6260B6" w:rsidRDefault="006260B6" w:rsidP="006260B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6260B6" w:rsidRDefault="006260B6" w:rsidP="00626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56A16" w:rsidRDefault="00456A16" w:rsidP="00456A16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зміни до</w:t>
      </w:r>
      <w:r w:rsidR="006260B6" w:rsidRPr="000C6404">
        <w:rPr>
          <w:sz w:val="28"/>
          <w:szCs w:val="28"/>
        </w:rPr>
        <w:t xml:space="preserve"> </w:t>
      </w:r>
      <w:r w:rsidR="006260B6">
        <w:rPr>
          <w:sz w:val="28"/>
          <w:szCs w:val="28"/>
        </w:rPr>
        <w:t>Догов</w:t>
      </w:r>
      <w:r w:rsidR="007F66F2">
        <w:rPr>
          <w:sz w:val="28"/>
          <w:szCs w:val="28"/>
        </w:rPr>
        <w:t>ору</w:t>
      </w:r>
      <w:r w:rsidR="006260B6">
        <w:rPr>
          <w:sz w:val="28"/>
          <w:szCs w:val="28"/>
        </w:rPr>
        <w:t xml:space="preserve"> оренди земельної ділянки </w:t>
      </w:r>
      <w:r w:rsidR="006260B6" w:rsidRPr="000C6404">
        <w:rPr>
          <w:sz w:val="28"/>
          <w:szCs w:val="28"/>
        </w:rPr>
        <w:t xml:space="preserve">від </w:t>
      </w:r>
      <w:r w:rsidR="004B300D">
        <w:rPr>
          <w:sz w:val="28"/>
          <w:szCs w:val="28"/>
        </w:rPr>
        <w:t>27.03.2020</w:t>
      </w:r>
      <w:r w:rsidR="006260B6">
        <w:rPr>
          <w:sz w:val="28"/>
          <w:szCs w:val="28"/>
        </w:rPr>
        <w:t xml:space="preserve"> року</w:t>
      </w:r>
      <w:r w:rsidR="006260B6" w:rsidRPr="000C6404">
        <w:rPr>
          <w:sz w:val="28"/>
          <w:szCs w:val="28"/>
        </w:rPr>
        <w:t xml:space="preserve"> (реєстраційний номер об’єкта нерухомого майна </w:t>
      </w:r>
      <w:r w:rsidR="00C35C06">
        <w:rPr>
          <w:sz w:val="28"/>
          <w:szCs w:val="28"/>
        </w:rPr>
        <w:t>559377651227</w:t>
      </w:r>
      <w:r w:rsidR="006260B6" w:rsidRPr="000C6404">
        <w:rPr>
          <w:sz w:val="28"/>
          <w:szCs w:val="28"/>
        </w:rPr>
        <w:t xml:space="preserve">, згідно Витягу з Державного реєстру речових прав на нерухоме майно про реєстрацію іншого речового права, номер запису про інше речове право </w:t>
      </w:r>
      <w:r w:rsidR="004B300D">
        <w:rPr>
          <w:sz w:val="28"/>
          <w:szCs w:val="28"/>
        </w:rPr>
        <w:t>36720509</w:t>
      </w:r>
      <w:r w:rsidR="006260B6" w:rsidRPr="000C6404">
        <w:rPr>
          <w:sz w:val="28"/>
          <w:szCs w:val="28"/>
        </w:rPr>
        <w:t xml:space="preserve"> від </w:t>
      </w:r>
      <w:r w:rsidR="004B300D">
        <w:rPr>
          <w:sz w:val="28"/>
          <w:szCs w:val="28"/>
        </w:rPr>
        <w:t>28.05.2020</w:t>
      </w:r>
      <w:r w:rsidR="006260B6" w:rsidRPr="000C6404">
        <w:rPr>
          <w:sz w:val="28"/>
          <w:szCs w:val="28"/>
        </w:rPr>
        <w:t xml:space="preserve">), укладений між </w:t>
      </w:r>
      <w:r w:rsidR="00C35C06">
        <w:rPr>
          <w:sz w:val="28"/>
          <w:szCs w:val="28"/>
        </w:rPr>
        <w:t>Олександрівською</w:t>
      </w:r>
      <w:r w:rsidR="006260B6">
        <w:rPr>
          <w:sz w:val="28"/>
          <w:szCs w:val="28"/>
        </w:rPr>
        <w:t xml:space="preserve"> сільською радою </w:t>
      </w:r>
      <w:r w:rsidR="00C35C06">
        <w:rPr>
          <w:sz w:val="28"/>
          <w:szCs w:val="28"/>
        </w:rPr>
        <w:t>Лиманського</w:t>
      </w:r>
      <w:r w:rsidR="006260B6">
        <w:rPr>
          <w:sz w:val="28"/>
          <w:szCs w:val="28"/>
        </w:rPr>
        <w:t xml:space="preserve"> району Одеської області</w:t>
      </w:r>
      <w:r w:rsidR="006260B6" w:rsidRPr="000C6404">
        <w:rPr>
          <w:sz w:val="28"/>
          <w:szCs w:val="28"/>
        </w:rPr>
        <w:t xml:space="preserve"> та </w:t>
      </w:r>
      <w:r w:rsidR="00557A93">
        <w:rPr>
          <w:sz w:val="28"/>
          <w:szCs w:val="28"/>
        </w:rPr>
        <w:t xml:space="preserve">ПРИВАТНИМ АКЦІОНЕРНИМ ТОВАРИСТВОМ </w:t>
      </w:r>
      <w:r w:rsidR="00C35C06">
        <w:rPr>
          <w:sz w:val="28"/>
          <w:szCs w:val="28"/>
        </w:rPr>
        <w:t>«ВФ У</w:t>
      </w:r>
      <w:r w:rsidR="00557A93">
        <w:rPr>
          <w:sz w:val="28"/>
          <w:szCs w:val="28"/>
        </w:rPr>
        <w:t>КРАЇНА</w:t>
      </w:r>
      <w:r w:rsidR="00C35C06">
        <w:rPr>
          <w:sz w:val="28"/>
          <w:szCs w:val="28"/>
        </w:rPr>
        <w:t>»</w:t>
      </w:r>
      <w:r w:rsidR="006260B6">
        <w:rPr>
          <w:sz w:val="28"/>
          <w:szCs w:val="28"/>
        </w:rPr>
        <w:t xml:space="preserve"> (ідентифікаційний код юридичної особи </w:t>
      </w:r>
      <w:r w:rsidR="00C35C06">
        <w:rPr>
          <w:sz w:val="28"/>
          <w:szCs w:val="28"/>
        </w:rPr>
        <w:t>14333937</w:t>
      </w:r>
      <w:r w:rsidR="006260B6">
        <w:rPr>
          <w:sz w:val="28"/>
          <w:szCs w:val="28"/>
        </w:rPr>
        <w:t>)</w:t>
      </w:r>
      <w:r w:rsidR="006260B6" w:rsidRPr="000C6404">
        <w:rPr>
          <w:sz w:val="28"/>
          <w:szCs w:val="28"/>
        </w:rPr>
        <w:t xml:space="preserve">, на земельну ділянку комунальної власності, площею </w:t>
      </w:r>
      <w:r w:rsidR="006260B6">
        <w:rPr>
          <w:sz w:val="28"/>
          <w:szCs w:val="28"/>
        </w:rPr>
        <w:t>0,</w:t>
      </w:r>
      <w:r w:rsidR="00C35C06">
        <w:rPr>
          <w:sz w:val="28"/>
          <w:szCs w:val="28"/>
        </w:rPr>
        <w:t>0135</w:t>
      </w:r>
      <w:r w:rsidR="006260B6" w:rsidRPr="000C6404">
        <w:rPr>
          <w:sz w:val="28"/>
          <w:szCs w:val="28"/>
        </w:rPr>
        <w:t xml:space="preserve"> га з кадастровим номером </w:t>
      </w:r>
      <w:r w:rsidR="006260B6">
        <w:rPr>
          <w:sz w:val="28"/>
          <w:szCs w:val="28"/>
        </w:rPr>
        <w:t>512278</w:t>
      </w:r>
      <w:r w:rsidR="00C35C06">
        <w:rPr>
          <w:sz w:val="28"/>
          <w:szCs w:val="28"/>
        </w:rPr>
        <w:t>0</w:t>
      </w:r>
      <w:r w:rsidR="006260B6">
        <w:rPr>
          <w:sz w:val="28"/>
          <w:szCs w:val="28"/>
        </w:rPr>
        <w:t>200:0</w:t>
      </w:r>
      <w:r w:rsidR="00C35C06">
        <w:rPr>
          <w:sz w:val="28"/>
          <w:szCs w:val="28"/>
        </w:rPr>
        <w:t>2</w:t>
      </w:r>
      <w:r w:rsidR="006260B6">
        <w:rPr>
          <w:sz w:val="28"/>
          <w:szCs w:val="28"/>
        </w:rPr>
        <w:t>:002:</w:t>
      </w:r>
      <w:r w:rsidR="00C35C06">
        <w:rPr>
          <w:sz w:val="28"/>
          <w:szCs w:val="28"/>
        </w:rPr>
        <w:t>1290</w:t>
      </w:r>
      <w:r w:rsidR="006260B6" w:rsidRPr="000C6404">
        <w:rPr>
          <w:sz w:val="28"/>
          <w:szCs w:val="28"/>
        </w:rPr>
        <w:t xml:space="preserve">, </w:t>
      </w:r>
      <w:r w:rsidR="006260B6">
        <w:rPr>
          <w:sz w:val="28"/>
          <w:szCs w:val="28"/>
        </w:rPr>
        <w:t xml:space="preserve">для </w:t>
      </w:r>
      <w:r w:rsidR="00C35C06">
        <w:rPr>
          <w:sz w:val="28"/>
          <w:szCs w:val="28"/>
        </w:rPr>
        <w:t xml:space="preserve">розміщення експлуатації </w:t>
      </w:r>
      <w:r w:rsidR="00557A93">
        <w:rPr>
          <w:sz w:val="28"/>
          <w:szCs w:val="28"/>
        </w:rPr>
        <w:t>об’єктів</w:t>
      </w:r>
      <w:r w:rsidR="00C35C06">
        <w:rPr>
          <w:sz w:val="28"/>
          <w:szCs w:val="28"/>
        </w:rPr>
        <w:t xml:space="preserve"> і споруд телекомуніка</w:t>
      </w:r>
      <w:r w:rsidR="00557A93">
        <w:rPr>
          <w:sz w:val="28"/>
          <w:szCs w:val="28"/>
        </w:rPr>
        <w:t>ційної інфраструктури (баштової споруди)</w:t>
      </w:r>
      <w:r w:rsidR="006260B6">
        <w:rPr>
          <w:sz w:val="28"/>
          <w:szCs w:val="28"/>
        </w:rPr>
        <w:t xml:space="preserve"> (код виду</w:t>
      </w:r>
      <w:r w:rsidR="006260B6" w:rsidRPr="000C6404">
        <w:rPr>
          <w:sz w:val="28"/>
          <w:szCs w:val="28"/>
        </w:rPr>
        <w:t xml:space="preserve"> цільов</w:t>
      </w:r>
      <w:r w:rsidR="006260B6">
        <w:rPr>
          <w:sz w:val="28"/>
          <w:szCs w:val="28"/>
        </w:rPr>
        <w:t>ого</w:t>
      </w:r>
      <w:r w:rsidR="006260B6" w:rsidRPr="000C6404">
        <w:rPr>
          <w:sz w:val="28"/>
          <w:szCs w:val="28"/>
        </w:rPr>
        <w:t xml:space="preserve"> призначення</w:t>
      </w:r>
      <w:r w:rsidR="006260B6">
        <w:rPr>
          <w:sz w:val="28"/>
          <w:szCs w:val="28"/>
        </w:rPr>
        <w:t xml:space="preserve"> </w:t>
      </w:r>
      <w:r w:rsidR="00557A93">
        <w:rPr>
          <w:sz w:val="28"/>
          <w:szCs w:val="28"/>
        </w:rPr>
        <w:t>–</w:t>
      </w:r>
      <w:r w:rsidR="006260B6" w:rsidRPr="000C6404">
        <w:rPr>
          <w:sz w:val="28"/>
          <w:szCs w:val="28"/>
        </w:rPr>
        <w:t xml:space="preserve"> </w:t>
      </w:r>
      <w:r w:rsidR="00557A93">
        <w:rPr>
          <w:sz w:val="28"/>
          <w:szCs w:val="28"/>
        </w:rPr>
        <w:t>13.01</w:t>
      </w:r>
      <w:r w:rsidR="006260B6">
        <w:rPr>
          <w:sz w:val="28"/>
          <w:szCs w:val="28"/>
        </w:rPr>
        <w:t xml:space="preserve"> Для </w:t>
      </w:r>
      <w:r w:rsidR="00557A93">
        <w:rPr>
          <w:sz w:val="28"/>
          <w:szCs w:val="28"/>
        </w:rPr>
        <w:t>розміщення та експлуатації об’єктів і споруд телекомунікацій</w:t>
      </w:r>
      <w:r w:rsidR="001F18E4">
        <w:rPr>
          <w:sz w:val="28"/>
          <w:szCs w:val="28"/>
        </w:rPr>
        <w:t>)</w:t>
      </w:r>
      <w:r w:rsidR="006260B6" w:rsidRPr="000C6404">
        <w:rPr>
          <w:sz w:val="28"/>
          <w:szCs w:val="28"/>
        </w:rPr>
        <w:t xml:space="preserve">, що розташована </w:t>
      </w:r>
      <w:r w:rsidR="006260B6">
        <w:rPr>
          <w:sz w:val="28"/>
          <w:szCs w:val="28"/>
        </w:rPr>
        <w:t>за адресою: Одеська область, Одеський</w:t>
      </w:r>
      <w:r w:rsidR="00557A93">
        <w:rPr>
          <w:sz w:val="28"/>
          <w:szCs w:val="28"/>
        </w:rPr>
        <w:t xml:space="preserve"> </w:t>
      </w:r>
      <w:r w:rsidR="006260B6">
        <w:rPr>
          <w:sz w:val="28"/>
          <w:szCs w:val="28"/>
        </w:rPr>
        <w:t xml:space="preserve"> </w:t>
      </w:r>
      <w:r w:rsidR="006260B6">
        <w:rPr>
          <w:sz w:val="28"/>
          <w:szCs w:val="28"/>
        </w:rPr>
        <w:lastRenderedPageBreak/>
        <w:t xml:space="preserve">район, Фонтанська сільська рада, с. </w:t>
      </w:r>
      <w:r w:rsidR="00557A93">
        <w:rPr>
          <w:sz w:val="28"/>
          <w:szCs w:val="28"/>
        </w:rPr>
        <w:t>Олександрівка</w:t>
      </w:r>
      <w:r w:rsidR="006260B6">
        <w:rPr>
          <w:sz w:val="28"/>
          <w:szCs w:val="28"/>
        </w:rPr>
        <w:t xml:space="preserve">, вул. </w:t>
      </w:r>
      <w:r w:rsidR="00557A93">
        <w:rPr>
          <w:sz w:val="28"/>
          <w:szCs w:val="28"/>
        </w:rPr>
        <w:t>Центральна, земельна ділянка 8б</w:t>
      </w:r>
      <w:r>
        <w:rPr>
          <w:sz w:val="28"/>
          <w:szCs w:val="28"/>
        </w:rPr>
        <w:t>.</w:t>
      </w:r>
    </w:p>
    <w:p w:rsidR="00456A16" w:rsidRDefault="006260B6" w:rsidP="00456A16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0C6404">
        <w:rPr>
          <w:sz w:val="28"/>
          <w:szCs w:val="28"/>
        </w:rPr>
        <w:t xml:space="preserve">Доручити </w:t>
      </w:r>
      <w:r>
        <w:rPr>
          <w:sz w:val="28"/>
          <w:szCs w:val="28"/>
        </w:rPr>
        <w:t>Фонтанському сільському</w:t>
      </w:r>
      <w:r w:rsidRPr="000C6404">
        <w:rPr>
          <w:sz w:val="28"/>
          <w:szCs w:val="28"/>
        </w:rPr>
        <w:t xml:space="preserve"> голові </w:t>
      </w:r>
      <w:r>
        <w:rPr>
          <w:sz w:val="28"/>
          <w:szCs w:val="28"/>
        </w:rPr>
        <w:t>Крупиці Наталії Григорівні</w:t>
      </w:r>
      <w:r w:rsidRPr="000C6404">
        <w:rPr>
          <w:sz w:val="28"/>
          <w:szCs w:val="28"/>
        </w:rPr>
        <w:t xml:space="preserve"> укласти з </w:t>
      </w:r>
      <w:r w:rsidR="00557A93">
        <w:rPr>
          <w:sz w:val="28"/>
          <w:szCs w:val="28"/>
        </w:rPr>
        <w:t>ПРИВАТНИМ АКЦІОНЕРНИМ ТОВАРИСТВОМ «ВФ УКРАЇНА»</w:t>
      </w:r>
      <w:r>
        <w:rPr>
          <w:sz w:val="28"/>
          <w:szCs w:val="28"/>
        </w:rPr>
        <w:t xml:space="preserve"> додаткову Угоду</w:t>
      </w:r>
      <w:r w:rsidRPr="000C6404">
        <w:rPr>
          <w:sz w:val="28"/>
          <w:szCs w:val="28"/>
        </w:rPr>
        <w:t xml:space="preserve"> про </w:t>
      </w:r>
      <w:r w:rsidR="00456A16">
        <w:rPr>
          <w:sz w:val="28"/>
          <w:szCs w:val="28"/>
        </w:rPr>
        <w:t xml:space="preserve">внесення змін до </w:t>
      </w:r>
      <w:r>
        <w:rPr>
          <w:sz w:val="28"/>
          <w:szCs w:val="28"/>
        </w:rPr>
        <w:t>Договору</w:t>
      </w:r>
      <w:r w:rsidRPr="000C6404">
        <w:rPr>
          <w:sz w:val="28"/>
          <w:szCs w:val="28"/>
        </w:rPr>
        <w:t xml:space="preserve"> оренди з</w:t>
      </w:r>
      <w:r>
        <w:rPr>
          <w:sz w:val="28"/>
          <w:szCs w:val="28"/>
        </w:rPr>
        <w:t>емлі, зазначеної в пункті 1</w:t>
      </w:r>
      <w:r w:rsidRPr="000C6404">
        <w:rPr>
          <w:sz w:val="28"/>
          <w:szCs w:val="28"/>
        </w:rPr>
        <w:t xml:space="preserve"> даного ріше</w:t>
      </w:r>
      <w:r>
        <w:rPr>
          <w:sz w:val="28"/>
          <w:szCs w:val="28"/>
        </w:rPr>
        <w:t>ння</w:t>
      </w:r>
      <w:r w:rsidR="00456A16" w:rsidRPr="00456A16">
        <w:rPr>
          <w:sz w:val="28"/>
          <w:szCs w:val="28"/>
        </w:rPr>
        <w:t xml:space="preserve"> </w:t>
      </w:r>
      <w:r w:rsidR="00456A16">
        <w:rPr>
          <w:sz w:val="28"/>
          <w:szCs w:val="28"/>
        </w:rPr>
        <w:t xml:space="preserve">та викласти додаткову угоду в наступній редакції: </w:t>
      </w:r>
    </w:p>
    <w:p w:rsidR="00456A16" w:rsidRDefault="00456A16" w:rsidP="00456A16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«2.1. </w:t>
      </w:r>
      <w:r w:rsidRPr="00572808">
        <w:rPr>
          <w:sz w:val="28"/>
          <w:szCs w:val="28"/>
        </w:rPr>
        <w:t xml:space="preserve">Орендодавець: Фонтанська сільська рада Одеського району Одеської області (код ЄДРПОУ 04379746), місцезнаходження: Одеська область, Одеський район, с. Фонтанка, вулиця Степна, 4, в особі </w:t>
      </w:r>
      <w:r w:rsidR="007D0F21">
        <w:rPr>
          <w:sz w:val="28"/>
          <w:szCs w:val="28"/>
        </w:rPr>
        <w:t xml:space="preserve">в.о. </w:t>
      </w:r>
      <w:r w:rsidRPr="00572808">
        <w:rPr>
          <w:sz w:val="28"/>
          <w:szCs w:val="28"/>
        </w:rPr>
        <w:t xml:space="preserve">сільського голови Фонтанської сільської ради – </w:t>
      </w:r>
      <w:proofErr w:type="spellStart"/>
      <w:r w:rsidR="007D0F21">
        <w:rPr>
          <w:sz w:val="28"/>
          <w:szCs w:val="28"/>
        </w:rPr>
        <w:t>Серебрія</w:t>
      </w:r>
      <w:proofErr w:type="spellEnd"/>
      <w:r w:rsidR="007D0F21">
        <w:rPr>
          <w:sz w:val="28"/>
          <w:szCs w:val="28"/>
        </w:rPr>
        <w:t xml:space="preserve"> Андрія Юрійовича</w:t>
      </w:r>
      <w:bookmarkStart w:id="0" w:name="_GoBack"/>
      <w:bookmarkEnd w:id="0"/>
      <w:r w:rsidRPr="00572808">
        <w:rPr>
          <w:sz w:val="28"/>
          <w:szCs w:val="28"/>
        </w:rPr>
        <w:t>, що діє на підставі Закону України «Про місцеве самоврядування в Україні», з однієї сторони</w:t>
      </w:r>
      <w:r w:rsidRPr="00100755">
        <w:rPr>
          <w:rFonts w:eastAsia="Calibri"/>
          <w:sz w:val="28"/>
          <w:szCs w:val="28"/>
          <w:lang w:eastAsia="en-US"/>
        </w:rPr>
        <w:t xml:space="preserve"> </w:t>
      </w:r>
    </w:p>
    <w:p w:rsidR="00456A16" w:rsidRPr="00100755" w:rsidRDefault="00456A16" w:rsidP="00456A16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2.2. </w:t>
      </w:r>
      <w:r w:rsidRPr="00100755">
        <w:rPr>
          <w:rFonts w:eastAsia="Calibri"/>
          <w:sz w:val="28"/>
          <w:szCs w:val="28"/>
          <w:lang w:eastAsia="en-US"/>
        </w:rPr>
        <w:t xml:space="preserve">пункт 8 Договору оренди земельної ділянки від 27.03.2020 року, а саме: «Термін дії договору» в частині терміну дії та викласти в наступній редакції: </w:t>
      </w:r>
    </w:p>
    <w:p w:rsidR="00456A16" w:rsidRPr="00100755" w:rsidRDefault="00456A16" w:rsidP="00456A16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«Договір укладено</w:t>
      </w:r>
      <w:r w:rsidRPr="00100755">
        <w:rPr>
          <w:rFonts w:eastAsia="Calibri"/>
          <w:sz w:val="28"/>
          <w:szCs w:val="28"/>
          <w:lang w:eastAsia="en-US"/>
        </w:rPr>
        <w:t xml:space="preserve"> на 49 (сорок дев’ять) років</w:t>
      </w:r>
      <w:r>
        <w:rPr>
          <w:rFonts w:eastAsia="Calibri"/>
          <w:sz w:val="28"/>
          <w:szCs w:val="28"/>
          <w:lang w:eastAsia="en-US"/>
        </w:rPr>
        <w:t xml:space="preserve"> і діє до 27.03.2069 року</w:t>
      </w:r>
      <w:r w:rsidRPr="00100755">
        <w:rPr>
          <w:rFonts w:eastAsia="Calibri"/>
          <w:sz w:val="28"/>
          <w:szCs w:val="28"/>
          <w:lang w:eastAsia="en-US"/>
        </w:rPr>
        <w:t>.»</w:t>
      </w:r>
    </w:p>
    <w:p w:rsidR="00456A16" w:rsidRPr="00100755" w:rsidRDefault="00456A16" w:rsidP="00456A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100755">
        <w:rPr>
          <w:sz w:val="28"/>
          <w:szCs w:val="28"/>
        </w:rPr>
        <w:t>пункт 5 викласти в новій редакції: «</w:t>
      </w:r>
      <w:r w:rsidRPr="00100755">
        <w:rPr>
          <w:b/>
          <w:sz w:val="28"/>
          <w:szCs w:val="28"/>
        </w:rPr>
        <w:t xml:space="preserve">Нормативна грошова оцінка земельної ділянки становить </w:t>
      </w:r>
      <w:r w:rsidR="00331C97">
        <w:rPr>
          <w:b/>
          <w:sz w:val="28"/>
          <w:szCs w:val="28"/>
        </w:rPr>
        <w:t>94 467,60</w:t>
      </w:r>
      <w:r w:rsidRPr="00100755">
        <w:rPr>
          <w:b/>
          <w:sz w:val="28"/>
          <w:szCs w:val="28"/>
        </w:rPr>
        <w:t xml:space="preserve"> грн</w:t>
      </w:r>
      <w:r w:rsidRPr="00100755">
        <w:rPr>
          <w:sz w:val="28"/>
          <w:szCs w:val="28"/>
        </w:rPr>
        <w:t>. (</w:t>
      </w:r>
      <w:r w:rsidR="00331C97">
        <w:rPr>
          <w:sz w:val="28"/>
          <w:szCs w:val="28"/>
        </w:rPr>
        <w:t>дев’яносто чотири</w:t>
      </w:r>
      <w:r w:rsidRPr="00100755">
        <w:rPr>
          <w:sz w:val="28"/>
          <w:szCs w:val="28"/>
        </w:rPr>
        <w:t xml:space="preserve"> тисяч</w:t>
      </w:r>
      <w:r w:rsidR="00331C97">
        <w:rPr>
          <w:sz w:val="28"/>
          <w:szCs w:val="28"/>
        </w:rPr>
        <w:t>і</w:t>
      </w:r>
      <w:r w:rsidRPr="00100755">
        <w:rPr>
          <w:sz w:val="28"/>
          <w:szCs w:val="28"/>
        </w:rPr>
        <w:t xml:space="preserve"> </w:t>
      </w:r>
      <w:r w:rsidR="00331C97">
        <w:rPr>
          <w:sz w:val="28"/>
          <w:szCs w:val="28"/>
        </w:rPr>
        <w:t xml:space="preserve">чотириста шістдесят сім </w:t>
      </w:r>
      <w:r w:rsidRPr="00100755">
        <w:rPr>
          <w:sz w:val="28"/>
          <w:szCs w:val="28"/>
        </w:rPr>
        <w:t>грив</w:t>
      </w:r>
      <w:r w:rsidR="00331C97">
        <w:rPr>
          <w:sz w:val="28"/>
          <w:szCs w:val="28"/>
        </w:rPr>
        <w:t>ень</w:t>
      </w:r>
      <w:r w:rsidRPr="00100755">
        <w:rPr>
          <w:sz w:val="28"/>
          <w:szCs w:val="28"/>
        </w:rPr>
        <w:t xml:space="preserve"> </w:t>
      </w:r>
      <w:r w:rsidR="00331C97">
        <w:rPr>
          <w:sz w:val="28"/>
          <w:szCs w:val="28"/>
        </w:rPr>
        <w:t>6</w:t>
      </w:r>
      <w:r w:rsidRPr="00100755">
        <w:rPr>
          <w:sz w:val="28"/>
          <w:szCs w:val="28"/>
        </w:rPr>
        <w:t>0 коп.), згідно витягу № НВ-</w:t>
      </w:r>
      <w:r w:rsidR="00331C97">
        <w:rPr>
          <w:sz w:val="28"/>
          <w:szCs w:val="28"/>
        </w:rPr>
        <w:t>5100717292025</w:t>
      </w:r>
      <w:r w:rsidRPr="00100755">
        <w:rPr>
          <w:sz w:val="28"/>
          <w:szCs w:val="28"/>
        </w:rPr>
        <w:t xml:space="preserve"> із технічної документації з нормативної грошової оцінки земельних ділянок від </w:t>
      </w:r>
      <w:r w:rsidR="00331C97">
        <w:rPr>
          <w:sz w:val="28"/>
          <w:szCs w:val="28"/>
        </w:rPr>
        <w:t>01.04.2025</w:t>
      </w:r>
      <w:r w:rsidRPr="00100755">
        <w:rPr>
          <w:sz w:val="28"/>
          <w:szCs w:val="28"/>
        </w:rPr>
        <w:t xml:space="preserve"> року».</w:t>
      </w:r>
    </w:p>
    <w:p w:rsidR="006260B6" w:rsidRPr="00456A16" w:rsidRDefault="00456A16" w:rsidP="00456A16">
      <w:pPr>
        <w:jc w:val="both"/>
        <w:rPr>
          <w:sz w:val="28"/>
          <w:szCs w:val="28"/>
        </w:rPr>
      </w:pPr>
      <w:r w:rsidRPr="0010075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2.4.</w:t>
      </w:r>
      <w:r w:rsidRPr="00100755">
        <w:rPr>
          <w:sz w:val="28"/>
          <w:szCs w:val="28"/>
        </w:rPr>
        <w:t xml:space="preserve"> пункт 9 викласти в новій редакції: «Орендна плата за земельну ділянку кадастровий номер 5122780200:02:002:1290, площею 0,0135 га, розрахована у розмірі </w:t>
      </w:r>
      <w:r w:rsidRPr="00100755">
        <w:rPr>
          <w:b/>
          <w:sz w:val="28"/>
          <w:szCs w:val="28"/>
        </w:rPr>
        <w:t>12 %</w:t>
      </w:r>
      <w:r w:rsidRPr="00100755">
        <w:rPr>
          <w:sz w:val="28"/>
          <w:szCs w:val="28"/>
        </w:rPr>
        <w:t xml:space="preserve"> (дванадцять відсотків) від нормативної грошової оцінки цієї земельної ділянки (об’єкту оренди). </w:t>
      </w:r>
      <w:r w:rsidRPr="00100755">
        <w:rPr>
          <w:b/>
          <w:sz w:val="28"/>
          <w:szCs w:val="28"/>
        </w:rPr>
        <w:t xml:space="preserve">Річна сума орендної плати за земельну ділянку складає </w:t>
      </w:r>
      <w:r w:rsidR="00331C97">
        <w:rPr>
          <w:b/>
          <w:sz w:val="28"/>
          <w:szCs w:val="28"/>
        </w:rPr>
        <w:t>11 336,11</w:t>
      </w:r>
      <w:r w:rsidRPr="00100755">
        <w:rPr>
          <w:b/>
          <w:sz w:val="28"/>
          <w:szCs w:val="28"/>
        </w:rPr>
        <w:t xml:space="preserve"> грн.</w:t>
      </w:r>
      <w:r w:rsidRPr="00100755">
        <w:rPr>
          <w:sz w:val="28"/>
          <w:szCs w:val="28"/>
        </w:rPr>
        <w:t xml:space="preserve"> (</w:t>
      </w:r>
      <w:r w:rsidR="00331C97">
        <w:rPr>
          <w:sz w:val="28"/>
          <w:szCs w:val="28"/>
        </w:rPr>
        <w:t>одинадцять</w:t>
      </w:r>
      <w:r w:rsidRPr="00100755">
        <w:rPr>
          <w:sz w:val="28"/>
          <w:szCs w:val="28"/>
        </w:rPr>
        <w:t xml:space="preserve"> тисяч </w:t>
      </w:r>
      <w:r w:rsidR="00331C97">
        <w:rPr>
          <w:sz w:val="28"/>
          <w:szCs w:val="28"/>
        </w:rPr>
        <w:t>триста тридцять шість</w:t>
      </w:r>
      <w:r w:rsidRPr="00100755">
        <w:rPr>
          <w:sz w:val="28"/>
          <w:szCs w:val="28"/>
        </w:rPr>
        <w:t xml:space="preserve"> гривень, </w:t>
      </w:r>
      <w:r w:rsidR="00331C97">
        <w:rPr>
          <w:sz w:val="28"/>
          <w:szCs w:val="28"/>
        </w:rPr>
        <w:t>11</w:t>
      </w:r>
      <w:r w:rsidRPr="00100755">
        <w:rPr>
          <w:sz w:val="28"/>
          <w:szCs w:val="28"/>
        </w:rPr>
        <w:t xml:space="preserve"> коп.)».</w:t>
      </w:r>
    </w:p>
    <w:p w:rsidR="006260B6" w:rsidRDefault="006260B6" w:rsidP="006260B6">
      <w:pPr>
        <w:pStyle w:val="western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C6404">
        <w:rPr>
          <w:sz w:val="28"/>
          <w:szCs w:val="28"/>
          <w:lang w:val="uk-UA"/>
        </w:rPr>
        <w:t xml:space="preserve">. Зобов’язати  </w:t>
      </w:r>
      <w:r w:rsidR="00557A93">
        <w:rPr>
          <w:sz w:val="28"/>
          <w:szCs w:val="28"/>
          <w:lang w:val="uk-UA"/>
        </w:rPr>
        <w:t xml:space="preserve">ПРИВАТНЕ АКЦІОНЕРНЕ ТОВАРИСТВО «ВФ </w:t>
      </w:r>
      <w:r>
        <w:rPr>
          <w:sz w:val="28"/>
          <w:szCs w:val="28"/>
          <w:lang w:val="uk-UA"/>
        </w:rPr>
        <w:t>УКРАЇНА»:</w:t>
      </w:r>
    </w:p>
    <w:p w:rsidR="006260B6" w:rsidRDefault="006260B6" w:rsidP="006260B6">
      <w:pPr>
        <w:pStyle w:val="western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 Укласти додаткову Угоду до Договору</w:t>
      </w:r>
      <w:r w:rsidRPr="000C6404">
        <w:rPr>
          <w:sz w:val="28"/>
          <w:szCs w:val="28"/>
          <w:lang w:val="uk-UA"/>
        </w:rPr>
        <w:t xml:space="preserve"> оренди землі, </w:t>
      </w:r>
      <w:r>
        <w:rPr>
          <w:color w:val="000000"/>
          <w:sz w:val="28"/>
          <w:szCs w:val="28"/>
          <w:lang w:val="uk-UA"/>
        </w:rPr>
        <w:t>зазначеної в пункті 1</w:t>
      </w:r>
      <w:r w:rsidRPr="000C6404">
        <w:rPr>
          <w:color w:val="000000"/>
          <w:sz w:val="28"/>
          <w:szCs w:val="28"/>
          <w:lang w:val="uk-UA"/>
        </w:rPr>
        <w:t xml:space="preserve"> даного рішення, та здійснити державну реєстрацію права оренди протягом </w:t>
      </w:r>
      <w:r>
        <w:rPr>
          <w:color w:val="000000"/>
          <w:sz w:val="28"/>
          <w:szCs w:val="28"/>
          <w:lang w:val="uk-UA"/>
        </w:rPr>
        <w:t>10</w:t>
      </w:r>
      <w:r w:rsidRPr="000C6404">
        <w:rPr>
          <w:color w:val="000000"/>
          <w:sz w:val="28"/>
          <w:szCs w:val="28"/>
          <w:lang w:val="uk-UA"/>
        </w:rPr>
        <w:t xml:space="preserve"> (</w:t>
      </w:r>
      <w:r>
        <w:rPr>
          <w:color w:val="000000"/>
          <w:sz w:val="28"/>
          <w:szCs w:val="28"/>
          <w:lang w:val="uk-UA"/>
        </w:rPr>
        <w:t>деся</w:t>
      </w:r>
      <w:r w:rsidRPr="000C6404">
        <w:rPr>
          <w:color w:val="000000"/>
          <w:sz w:val="28"/>
          <w:szCs w:val="28"/>
          <w:lang w:val="uk-UA"/>
        </w:rPr>
        <w:t>ти</w:t>
      </w:r>
      <w:r>
        <w:rPr>
          <w:color w:val="000000"/>
          <w:sz w:val="28"/>
          <w:szCs w:val="28"/>
          <w:lang w:val="uk-UA"/>
        </w:rPr>
        <w:t>) робочих днів з дня уклад</w:t>
      </w:r>
      <w:r w:rsidR="001F18E4"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  <w:lang w:val="uk-UA"/>
        </w:rPr>
        <w:t>ння додаткової</w:t>
      </w:r>
      <w:r w:rsidRPr="000C6404">
        <w:rPr>
          <w:color w:val="000000"/>
          <w:sz w:val="28"/>
          <w:szCs w:val="28"/>
          <w:lang w:val="uk-UA"/>
        </w:rPr>
        <w:t xml:space="preserve"> Угод</w:t>
      </w:r>
      <w:r>
        <w:rPr>
          <w:color w:val="000000"/>
          <w:sz w:val="28"/>
          <w:szCs w:val="28"/>
          <w:lang w:val="uk-UA"/>
        </w:rPr>
        <w:t>и до Договору</w:t>
      </w:r>
      <w:r w:rsidRPr="000C6404">
        <w:rPr>
          <w:color w:val="000000"/>
          <w:sz w:val="28"/>
          <w:szCs w:val="28"/>
          <w:lang w:val="uk-UA"/>
        </w:rPr>
        <w:t xml:space="preserve"> оренди землі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документу.</w:t>
      </w:r>
    </w:p>
    <w:p w:rsidR="006260B6" w:rsidRDefault="006260B6" w:rsidP="00626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C6404">
        <w:rPr>
          <w:sz w:val="28"/>
          <w:szCs w:val="28"/>
        </w:rPr>
        <w:t>.2. Дотримуватися вимог статей 95, 96, 113 Земельного кодексу України щодо прав і обов’язків землекористувачів та обмежень прав на земельну ділянку.</w:t>
      </w:r>
    </w:p>
    <w:p w:rsidR="006260B6" w:rsidRDefault="006260B6" w:rsidP="006260B6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ab/>
        <w:t xml:space="preserve">4. </w:t>
      </w:r>
      <w:r w:rsidRPr="000C6404">
        <w:rPr>
          <w:sz w:val="28"/>
          <w:szCs w:val="28"/>
        </w:rPr>
        <w:t xml:space="preserve"> Контроль за виконанням </w:t>
      </w:r>
      <w:r>
        <w:rPr>
          <w:color w:val="000000"/>
          <w:sz w:val="28"/>
          <w:szCs w:val="28"/>
          <w:lang w:eastAsia="uk-UA"/>
        </w:rPr>
        <w:t>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260B6" w:rsidRDefault="006260B6" w:rsidP="006260B6"/>
    <w:p w:rsidR="00880250" w:rsidRPr="005B3283" w:rsidRDefault="00880250" w:rsidP="00880250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880250" w:rsidRDefault="00880250" w:rsidP="00880250"/>
    <w:p w:rsidR="00880250" w:rsidRDefault="00880250" w:rsidP="00880250"/>
    <w:p w:rsidR="00880250" w:rsidRDefault="00880250" w:rsidP="00880250"/>
    <w:p w:rsidR="006260B6" w:rsidRDefault="006260B6" w:rsidP="006260B6"/>
    <w:p w:rsidR="006260B6" w:rsidRPr="008A4FAB" w:rsidRDefault="006260B6" w:rsidP="006260B6">
      <w:pPr>
        <w:spacing w:line="276" w:lineRule="auto"/>
        <w:jc w:val="center"/>
        <w:rPr>
          <w:b/>
          <w:bCs/>
          <w:sz w:val="28"/>
          <w:szCs w:val="28"/>
        </w:rPr>
      </w:pPr>
      <w:r w:rsidRPr="008A4FAB">
        <w:rPr>
          <w:b/>
          <w:bCs/>
          <w:sz w:val="28"/>
          <w:szCs w:val="28"/>
        </w:rPr>
        <w:t xml:space="preserve">ДОДАТКОВА УГОДА </w:t>
      </w:r>
    </w:p>
    <w:p w:rsidR="006260B6" w:rsidRDefault="006260B6" w:rsidP="006260B6">
      <w:pPr>
        <w:spacing w:line="276" w:lineRule="auto"/>
        <w:jc w:val="both"/>
        <w:rPr>
          <w:sz w:val="28"/>
          <w:szCs w:val="28"/>
        </w:rPr>
      </w:pPr>
      <w:r w:rsidRPr="006D2418">
        <w:rPr>
          <w:sz w:val="28"/>
          <w:szCs w:val="28"/>
        </w:rPr>
        <w:t xml:space="preserve">щодо </w:t>
      </w:r>
      <w:r w:rsidR="00456A16">
        <w:rPr>
          <w:sz w:val="28"/>
          <w:szCs w:val="28"/>
        </w:rPr>
        <w:t>внесення змін до</w:t>
      </w:r>
      <w:r w:rsidR="007F66F2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договору оренди земельної ділян</w:t>
      </w:r>
      <w:r w:rsidRPr="006D2418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6D2418">
        <w:rPr>
          <w:sz w:val="28"/>
          <w:szCs w:val="28"/>
        </w:rPr>
        <w:t xml:space="preserve"> від </w:t>
      </w:r>
      <w:r w:rsidR="0001467D">
        <w:rPr>
          <w:sz w:val="28"/>
          <w:szCs w:val="28"/>
        </w:rPr>
        <w:t>27.03.2020</w:t>
      </w:r>
      <w:r>
        <w:rPr>
          <w:sz w:val="28"/>
          <w:szCs w:val="28"/>
        </w:rPr>
        <w:t xml:space="preserve"> </w:t>
      </w:r>
      <w:r w:rsidRPr="006D2418">
        <w:rPr>
          <w:sz w:val="28"/>
          <w:szCs w:val="28"/>
        </w:rPr>
        <w:t>кад</w:t>
      </w:r>
      <w:r>
        <w:rPr>
          <w:sz w:val="28"/>
          <w:szCs w:val="28"/>
        </w:rPr>
        <w:t>астровий номер</w:t>
      </w:r>
      <w:r w:rsidRPr="006D2418">
        <w:rPr>
          <w:sz w:val="28"/>
          <w:szCs w:val="28"/>
        </w:rPr>
        <w:t xml:space="preserve"> </w:t>
      </w:r>
      <w:r>
        <w:rPr>
          <w:sz w:val="28"/>
          <w:szCs w:val="28"/>
        </w:rPr>
        <w:t>512278</w:t>
      </w:r>
      <w:r w:rsidR="0001467D">
        <w:rPr>
          <w:sz w:val="28"/>
          <w:szCs w:val="28"/>
        </w:rPr>
        <w:t>0</w:t>
      </w:r>
      <w:r>
        <w:rPr>
          <w:sz w:val="28"/>
          <w:szCs w:val="28"/>
        </w:rPr>
        <w:t>200:0</w:t>
      </w:r>
      <w:r w:rsidR="0001467D">
        <w:rPr>
          <w:sz w:val="28"/>
          <w:szCs w:val="28"/>
        </w:rPr>
        <w:t>2</w:t>
      </w:r>
      <w:r>
        <w:rPr>
          <w:sz w:val="28"/>
          <w:szCs w:val="28"/>
        </w:rPr>
        <w:t>:002:</w:t>
      </w:r>
      <w:r w:rsidR="0001467D">
        <w:rPr>
          <w:sz w:val="28"/>
          <w:szCs w:val="28"/>
        </w:rPr>
        <w:t>1290</w:t>
      </w:r>
      <w:r w:rsidRPr="006D2418">
        <w:rPr>
          <w:sz w:val="28"/>
          <w:szCs w:val="28"/>
        </w:rPr>
        <w:t xml:space="preserve"> загальною площею 0,</w:t>
      </w:r>
      <w:r w:rsidR="0001467D">
        <w:rPr>
          <w:sz w:val="28"/>
          <w:szCs w:val="28"/>
        </w:rPr>
        <w:t>0135</w:t>
      </w:r>
      <w:r w:rsidRPr="006D2418">
        <w:rPr>
          <w:sz w:val="28"/>
          <w:szCs w:val="28"/>
        </w:rPr>
        <w:t xml:space="preserve"> га,  </w:t>
      </w:r>
      <w:r w:rsidRPr="00AD7D9D">
        <w:rPr>
          <w:sz w:val="28"/>
          <w:szCs w:val="28"/>
        </w:rPr>
        <w:t xml:space="preserve">для </w:t>
      </w:r>
      <w:r w:rsidR="0001467D">
        <w:rPr>
          <w:sz w:val="28"/>
          <w:szCs w:val="28"/>
        </w:rPr>
        <w:t>розміщення та експлуатації об’єктів і споруд телекомунікаційної інфраструктури (баштової споруди)</w:t>
      </w:r>
      <w:r>
        <w:rPr>
          <w:sz w:val="28"/>
          <w:szCs w:val="28"/>
        </w:rPr>
        <w:t>, зареєстрований</w:t>
      </w:r>
      <w:r w:rsidRPr="006D241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D2418">
        <w:rPr>
          <w:sz w:val="28"/>
          <w:szCs w:val="28"/>
        </w:rPr>
        <w:t xml:space="preserve"> Державному реєстрі речових прав на нерухоме майно від </w:t>
      </w:r>
      <w:r w:rsidR="0001467D">
        <w:rPr>
          <w:sz w:val="28"/>
          <w:szCs w:val="28"/>
        </w:rPr>
        <w:t>28.05.2020</w:t>
      </w:r>
      <w:r w:rsidRPr="006D2418">
        <w:rPr>
          <w:sz w:val="28"/>
          <w:szCs w:val="28"/>
        </w:rPr>
        <w:t xml:space="preserve"> року, за номером запису про інше речове право:</w:t>
      </w:r>
      <w:r>
        <w:rPr>
          <w:sz w:val="28"/>
          <w:szCs w:val="28"/>
        </w:rPr>
        <w:t xml:space="preserve"> </w:t>
      </w:r>
      <w:r w:rsidR="0001467D">
        <w:rPr>
          <w:sz w:val="28"/>
          <w:szCs w:val="28"/>
        </w:rPr>
        <w:t>36720509</w:t>
      </w:r>
    </w:p>
    <w:p w:rsidR="006260B6" w:rsidRDefault="006260B6" w:rsidP="006260B6">
      <w:pPr>
        <w:spacing w:line="276" w:lineRule="auto"/>
        <w:jc w:val="both"/>
        <w:rPr>
          <w:sz w:val="28"/>
          <w:szCs w:val="28"/>
        </w:rPr>
      </w:pPr>
    </w:p>
    <w:p w:rsidR="006260B6" w:rsidRDefault="006260B6" w:rsidP="006260B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с. </w:t>
      </w:r>
      <w:r w:rsidRPr="006D2418">
        <w:rPr>
          <w:sz w:val="28"/>
          <w:szCs w:val="28"/>
        </w:rPr>
        <w:t xml:space="preserve">Фонтанка                                                      </w:t>
      </w:r>
      <w:r>
        <w:rPr>
          <w:sz w:val="28"/>
          <w:szCs w:val="28"/>
        </w:rPr>
        <w:t xml:space="preserve">             _________________</w:t>
      </w:r>
    </w:p>
    <w:p w:rsidR="006260B6" w:rsidRPr="006D2418" w:rsidRDefault="006260B6" w:rsidP="006260B6">
      <w:pPr>
        <w:spacing w:line="276" w:lineRule="auto"/>
        <w:jc w:val="both"/>
        <w:rPr>
          <w:sz w:val="28"/>
          <w:szCs w:val="28"/>
        </w:rPr>
      </w:pPr>
    </w:p>
    <w:p w:rsidR="006260B6" w:rsidRPr="008A4FAB" w:rsidRDefault="006260B6" w:rsidP="006260B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6D2418">
        <w:rPr>
          <w:b/>
          <w:sz w:val="28"/>
          <w:szCs w:val="28"/>
        </w:rPr>
        <w:t>Фонтанська сільська рада Одеського району Одеської області (код ЄДРПОУ 04379746),</w:t>
      </w:r>
      <w:r w:rsidRPr="006D2418">
        <w:rPr>
          <w:sz w:val="28"/>
          <w:szCs w:val="28"/>
        </w:rPr>
        <w:t xml:space="preserve"> місцезнаходження: Одеська область, Одеський район,   с. Фонтанка, вулиця Степна, 4, в особі </w:t>
      </w:r>
      <w:r w:rsidR="0052121F">
        <w:rPr>
          <w:sz w:val="28"/>
          <w:szCs w:val="28"/>
        </w:rPr>
        <w:t xml:space="preserve">в.о. </w:t>
      </w:r>
      <w:r w:rsidRPr="006D2418">
        <w:rPr>
          <w:sz w:val="28"/>
          <w:szCs w:val="28"/>
        </w:rPr>
        <w:t xml:space="preserve">сільського голови Фонтанської сільської ради – </w:t>
      </w:r>
      <w:r w:rsidR="0052121F">
        <w:rPr>
          <w:b/>
          <w:sz w:val="28"/>
          <w:szCs w:val="28"/>
        </w:rPr>
        <w:t>Серебрія Андрія Юрійовича</w:t>
      </w:r>
      <w:r w:rsidRPr="006D2418">
        <w:rPr>
          <w:b/>
          <w:sz w:val="28"/>
          <w:szCs w:val="28"/>
        </w:rPr>
        <w:t>,</w:t>
      </w:r>
      <w:r w:rsidRPr="006D2418">
        <w:rPr>
          <w:sz w:val="28"/>
          <w:szCs w:val="28"/>
        </w:rPr>
        <w:t xml:space="preserve"> що діє на підставі Закону України «Про місцеве самоврядування в Україні» (надалі «Орендодавець»), з однієї сторони</w:t>
      </w:r>
      <w:r w:rsidRPr="008A4FAB">
        <w:rPr>
          <w:sz w:val="28"/>
          <w:szCs w:val="28"/>
        </w:rPr>
        <w:t xml:space="preserve">, та </w:t>
      </w:r>
      <w:r w:rsidR="0001467D">
        <w:rPr>
          <w:b/>
          <w:sz w:val="28"/>
          <w:szCs w:val="28"/>
        </w:rPr>
        <w:t>ПРИВАТНЕ АКЦІОНЕРНЕ ТОВАРИСТВО «ВФ</w:t>
      </w:r>
      <w:r w:rsidRPr="00E31A12">
        <w:rPr>
          <w:b/>
          <w:sz w:val="28"/>
          <w:szCs w:val="28"/>
        </w:rPr>
        <w:t xml:space="preserve"> УКРАЇНА»</w:t>
      </w:r>
      <w:r w:rsidRPr="008A4FAB">
        <w:rPr>
          <w:sz w:val="28"/>
          <w:szCs w:val="28"/>
        </w:rPr>
        <w:t xml:space="preserve"> </w:t>
      </w:r>
      <w:r w:rsidRPr="00E31A12">
        <w:rPr>
          <w:b/>
          <w:sz w:val="28"/>
          <w:szCs w:val="28"/>
        </w:rPr>
        <w:t xml:space="preserve">(ідентифікаційний код юридичної особи </w:t>
      </w:r>
      <w:r w:rsidR="0001467D">
        <w:rPr>
          <w:b/>
          <w:sz w:val="28"/>
          <w:szCs w:val="28"/>
        </w:rPr>
        <w:t>14333937</w:t>
      </w:r>
      <w:r w:rsidRPr="00E31A12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, місцезнаходження: </w:t>
      </w:r>
      <w:r w:rsidR="0001467D">
        <w:rPr>
          <w:sz w:val="28"/>
          <w:szCs w:val="28"/>
        </w:rPr>
        <w:t xml:space="preserve">м. Київ, вул. Лейпцизька, буд. 15 </w:t>
      </w:r>
      <w:r>
        <w:rPr>
          <w:sz w:val="28"/>
          <w:szCs w:val="28"/>
        </w:rPr>
        <w:t xml:space="preserve">, в особі </w:t>
      </w:r>
      <w:r w:rsidR="00B60F86">
        <w:rPr>
          <w:sz w:val="28"/>
          <w:szCs w:val="28"/>
        </w:rPr>
        <w:t>представника</w:t>
      </w:r>
      <w:r w:rsidR="004755F3">
        <w:rPr>
          <w:sz w:val="28"/>
          <w:szCs w:val="28"/>
        </w:rPr>
        <w:t xml:space="preserve"> ПрАТ «ВФ УКРАЇНА» Живодьорова Євгена Володимировича</w:t>
      </w:r>
      <w:r>
        <w:rPr>
          <w:sz w:val="28"/>
          <w:szCs w:val="28"/>
        </w:rPr>
        <w:t xml:space="preserve"> (</w:t>
      </w:r>
      <w:r w:rsidRPr="008A4FAB">
        <w:rPr>
          <w:sz w:val="28"/>
          <w:szCs w:val="28"/>
        </w:rPr>
        <w:t>надалі – ОРЕНДАР</w:t>
      </w:r>
      <w:r>
        <w:rPr>
          <w:sz w:val="28"/>
          <w:szCs w:val="28"/>
        </w:rPr>
        <w:t>)</w:t>
      </w:r>
      <w:r w:rsidRPr="008A4FAB">
        <w:rPr>
          <w:sz w:val="28"/>
          <w:szCs w:val="28"/>
        </w:rPr>
        <w:t>, з іншої сторони, в подальшому  - СТОРОНИ, уклали цю додаткову угоду(надалі – «Угода») про нижченаведене:</w:t>
      </w:r>
    </w:p>
    <w:p w:rsidR="006260B6" w:rsidRPr="008A4FAB" w:rsidRDefault="006260B6" w:rsidP="006260B6">
      <w:pPr>
        <w:spacing w:line="276" w:lineRule="auto"/>
        <w:jc w:val="both"/>
        <w:rPr>
          <w:b/>
          <w:sz w:val="28"/>
          <w:szCs w:val="28"/>
        </w:rPr>
      </w:pPr>
      <w:r w:rsidRPr="008A4FAB">
        <w:rPr>
          <w:sz w:val="28"/>
          <w:szCs w:val="28"/>
        </w:rPr>
        <w:t xml:space="preserve">           </w:t>
      </w:r>
      <w:r w:rsidRPr="008A4FAB">
        <w:rPr>
          <w:b/>
          <w:sz w:val="28"/>
          <w:szCs w:val="28"/>
        </w:rPr>
        <w:t xml:space="preserve">                                         1.ПРЕДМЕТ УГОДИ</w:t>
      </w:r>
    </w:p>
    <w:p w:rsidR="00E84DB2" w:rsidRDefault="006260B6" w:rsidP="006260B6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 xml:space="preserve">1.1. Внести зміни в </w:t>
      </w:r>
    </w:p>
    <w:p w:rsidR="00085D1A" w:rsidRPr="00100755" w:rsidRDefault="00085D1A" w:rsidP="00085D1A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572808">
        <w:rPr>
          <w:sz w:val="28"/>
          <w:szCs w:val="28"/>
        </w:rPr>
        <w:t xml:space="preserve">Орендодавець: Фонтанська сільська рада Одеського району Одеської області (код ЄДРПОУ 04379746), місцезнаходження: Одеська область, Одеський район, с. Фонтанка, вулиця Степна, 4, в особі </w:t>
      </w:r>
      <w:r w:rsidR="0052121F">
        <w:rPr>
          <w:sz w:val="28"/>
          <w:szCs w:val="28"/>
        </w:rPr>
        <w:t xml:space="preserve">в.о. </w:t>
      </w:r>
      <w:r w:rsidRPr="00572808">
        <w:rPr>
          <w:sz w:val="28"/>
          <w:szCs w:val="28"/>
        </w:rPr>
        <w:t xml:space="preserve">сільського голови Фонтанської сільської ради – </w:t>
      </w:r>
      <w:r w:rsidR="0052121F">
        <w:rPr>
          <w:sz w:val="28"/>
          <w:szCs w:val="28"/>
        </w:rPr>
        <w:t>Серебрія Андрія Юрійовича</w:t>
      </w:r>
      <w:r w:rsidRPr="00572808">
        <w:rPr>
          <w:sz w:val="28"/>
          <w:szCs w:val="28"/>
        </w:rPr>
        <w:t>, що діє на підставі Закону України «Про місцеве самоврядування в Україні», з однієї сторони</w:t>
      </w:r>
    </w:p>
    <w:p w:rsidR="006260B6" w:rsidRPr="00100755" w:rsidRDefault="00E84DB2" w:rsidP="006260B6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 xml:space="preserve">-  </w:t>
      </w:r>
      <w:r w:rsidR="006260B6" w:rsidRPr="00100755">
        <w:rPr>
          <w:rFonts w:eastAsia="Calibri"/>
          <w:sz w:val="28"/>
          <w:szCs w:val="28"/>
          <w:lang w:eastAsia="en-US"/>
        </w:rPr>
        <w:t xml:space="preserve">пункт </w:t>
      </w:r>
      <w:r w:rsidR="004755F3" w:rsidRPr="00100755">
        <w:rPr>
          <w:rFonts w:eastAsia="Calibri"/>
          <w:sz w:val="28"/>
          <w:szCs w:val="28"/>
          <w:lang w:eastAsia="en-US"/>
        </w:rPr>
        <w:t>8</w:t>
      </w:r>
      <w:r w:rsidR="006260B6" w:rsidRPr="00100755">
        <w:rPr>
          <w:rFonts w:eastAsia="Calibri"/>
          <w:sz w:val="28"/>
          <w:szCs w:val="28"/>
          <w:lang w:eastAsia="en-US"/>
        </w:rPr>
        <w:t xml:space="preserve"> Договору оренди земельної ділянки від </w:t>
      </w:r>
      <w:r w:rsidR="004755F3" w:rsidRPr="00100755">
        <w:rPr>
          <w:rFonts w:eastAsia="Calibri"/>
          <w:sz w:val="28"/>
          <w:szCs w:val="28"/>
          <w:lang w:eastAsia="en-US"/>
        </w:rPr>
        <w:t>27.03.202</w:t>
      </w:r>
      <w:r w:rsidR="00B60F86" w:rsidRPr="00100755">
        <w:rPr>
          <w:rFonts w:eastAsia="Calibri"/>
          <w:sz w:val="28"/>
          <w:szCs w:val="28"/>
          <w:lang w:eastAsia="en-US"/>
        </w:rPr>
        <w:t>0</w:t>
      </w:r>
      <w:r w:rsidR="006260B6" w:rsidRPr="00100755">
        <w:rPr>
          <w:rFonts w:eastAsia="Calibri"/>
          <w:sz w:val="28"/>
          <w:szCs w:val="28"/>
          <w:lang w:eastAsia="en-US"/>
        </w:rPr>
        <w:t xml:space="preserve"> року, а саме: «Термін дії договору» в частині терміну дії та викласти в наступній редакції: </w:t>
      </w:r>
    </w:p>
    <w:p w:rsidR="006260B6" w:rsidRPr="00100755" w:rsidRDefault="006260B6" w:rsidP="006260B6">
      <w:pPr>
        <w:ind w:right="-143" w:firstLine="708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>«</w:t>
      </w:r>
      <w:r w:rsidR="008F098F">
        <w:rPr>
          <w:rFonts w:eastAsia="Calibri"/>
          <w:sz w:val="28"/>
          <w:szCs w:val="28"/>
          <w:lang w:eastAsia="en-US"/>
        </w:rPr>
        <w:t>Договір укладено</w:t>
      </w:r>
      <w:r w:rsidR="008F098F" w:rsidRPr="00100755">
        <w:rPr>
          <w:rFonts w:eastAsia="Calibri"/>
          <w:sz w:val="28"/>
          <w:szCs w:val="28"/>
          <w:lang w:eastAsia="en-US"/>
        </w:rPr>
        <w:t xml:space="preserve"> на 49 (сорок дев’ять) років</w:t>
      </w:r>
      <w:r w:rsidR="008F098F">
        <w:rPr>
          <w:rFonts w:eastAsia="Calibri"/>
          <w:sz w:val="28"/>
          <w:szCs w:val="28"/>
          <w:lang w:eastAsia="en-US"/>
        </w:rPr>
        <w:t xml:space="preserve"> і діє до 27.03.2069 року</w:t>
      </w:r>
      <w:r w:rsidR="00E84DB2" w:rsidRPr="00100755">
        <w:rPr>
          <w:rFonts w:eastAsia="Calibri"/>
          <w:sz w:val="28"/>
          <w:szCs w:val="28"/>
          <w:lang w:eastAsia="en-US"/>
        </w:rPr>
        <w:t>.</w:t>
      </w:r>
      <w:r w:rsidRPr="00100755">
        <w:rPr>
          <w:rFonts w:eastAsia="Calibri"/>
          <w:sz w:val="28"/>
          <w:szCs w:val="28"/>
          <w:lang w:eastAsia="en-US"/>
        </w:rPr>
        <w:t>»</w:t>
      </w:r>
    </w:p>
    <w:p w:rsidR="00331C97" w:rsidRPr="00100755" w:rsidRDefault="00E84DB2" w:rsidP="00331C97">
      <w:pPr>
        <w:ind w:firstLine="708"/>
        <w:jc w:val="both"/>
        <w:rPr>
          <w:sz w:val="28"/>
          <w:szCs w:val="28"/>
        </w:rPr>
      </w:pPr>
      <w:r w:rsidRPr="00100755">
        <w:rPr>
          <w:sz w:val="28"/>
          <w:szCs w:val="28"/>
        </w:rPr>
        <w:t xml:space="preserve">- </w:t>
      </w:r>
      <w:r w:rsidR="00331C97" w:rsidRPr="00100755">
        <w:rPr>
          <w:sz w:val="28"/>
          <w:szCs w:val="28"/>
        </w:rPr>
        <w:t>пункт 5 викласти в новій редакції: «</w:t>
      </w:r>
      <w:r w:rsidR="00331C97" w:rsidRPr="00100755">
        <w:rPr>
          <w:b/>
          <w:sz w:val="28"/>
          <w:szCs w:val="28"/>
        </w:rPr>
        <w:t xml:space="preserve">Нормативна грошова оцінка земельної ділянки становить </w:t>
      </w:r>
      <w:r w:rsidR="00331C97">
        <w:rPr>
          <w:b/>
          <w:sz w:val="28"/>
          <w:szCs w:val="28"/>
        </w:rPr>
        <w:t>94 467,60</w:t>
      </w:r>
      <w:r w:rsidR="00331C97" w:rsidRPr="00100755">
        <w:rPr>
          <w:b/>
          <w:sz w:val="28"/>
          <w:szCs w:val="28"/>
        </w:rPr>
        <w:t xml:space="preserve"> грн</w:t>
      </w:r>
      <w:r w:rsidR="00331C97" w:rsidRPr="00100755">
        <w:rPr>
          <w:sz w:val="28"/>
          <w:szCs w:val="28"/>
        </w:rPr>
        <w:t>. (</w:t>
      </w:r>
      <w:r w:rsidR="00331C97">
        <w:rPr>
          <w:sz w:val="28"/>
          <w:szCs w:val="28"/>
        </w:rPr>
        <w:t>дев’яносто чотири</w:t>
      </w:r>
      <w:r w:rsidR="00331C97" w:rsidRPr="00100755">
        <w:rPr>
          <w:sz w:val="28"/>
          <w:szCs w:val="28"/>
        </w:rPr>
        <w:t xml:space="preserve"> тисяч</w:t>
      </w:r>
      <w:r w:rsidR="00331C97">
        <w:rPr>
          <w:sz w:val="28"/>
          <w:szCs w:val="28"/>
        </w:rPr>
        <w:t>і</w:t>
      </w:r>
      <w:r w:rsidR="00331C97" w:rsidRPr="00100755">
        <w:rPr>
          <w:sz w:val="28"/>
          <w:szCs w:val="28"/>
        </w:rPr>
        <w:t xml:space="preserve"> </w:t>
      </w:r>
      <w:r w:rsidR="00331C97">
        <w:rPr>
          <w:sz w:val="28"/>
          <w:szCs w:val="28"/>
        </w:rPr>
        <w:t xml:space="preserve">чотириста шістдесят сім </w:t>
      </w:r>
      <w:r w:rsidR="00331C97" w:rsidRPr="00100755">
        <w:rPr>
          <w:sz w:val="28"/>
          <w:szCs w:val="28"/>
        </w:rPr>
        <w:t>грив</w:t>
      </w:r>
      <w:r w:rsidR="00331C97">
        <w:rPr>
          <w:sz w:val="28"/>
          <w:szCs w:val="28"/>
        </w:rPr>
        <w:t>ень</w:t>
      </w:r>
      <w:r w:rsidR="00331C97" w:rsidRPr="00100755">
        <w:rPr>
          <w:sz w:val="28"/>
          <w:szCs w:val="28"/>
        </w:rPr>
        <w:t xml:space="preserve"> </w:t>
      </w:r>
      <w:r w:rsidR="00331C97">
        <w:rPr>
          <w:sz w:val="28"/>
          <w:szCs w:val="28"/>
        </w:rPr>
        <w:t>6</w:t>
      </w:r>
      <w:r w:rsidR="00331C97" w:rsidRPr="00100755">
        <w:rPr>
          <w:sz w:val="28"/>
          <w:szCs w:val="28"/>
        </w:rPr>
        <w:t>0 коп.), згідно витягу № НВ-</w:t>
      </w:r>
      <w:r w:rsidR="00331C97">
        <w:rPr>
          <w:sz w:val="28"/>
          <w:szCs w:val="28"/>
        </w:rPr>
        <w:t>5100717292025</w:t>
      </w:r>
      <w:r w:rsidR="00331C97" w:rsidRPr="00100755">
        <w:rPr>
          <w:sz w:val="28"/>
          <w:szCs w:val="28"/>
        </w:rPr>
        <w:t xml:space="preserve"> із технічної документації з нормативної грошової оцінки земельних ділянок від </w:t>
      </w:r>
      <w:r w:rsidR="00331C97">
        <w:rPr>
          <w:sz w:val="28"/>
          <w:szCs w:val="28"/>
        </w:rPr>
        <w:t>01.04.2025</w:t>
      </w:r>
      <w:r w:rsidR="00331C97" w:rsidRPr="00100755">
        <w:rPr>
          <w:sz w:val="28"/>
          <w:szCs w:val="28"/>
        </w:rPr>
        <w:t xml:space="preserve"> року».</w:t>
      </w:r>
    </w:p>
    <w:p w:rsidR="00331C97" w:rsidRPr="00456A16" w:rsidRDefault="00331C97" w:rsidP="00331C97">
      <w:pPr>
        <w:jc w:val="both"/>
        <w:rPr>
          <w:sz w:val="28"/>
          <w:szCs w:val="28"/>
        </w:rPr>
      </w:pPr>
      <w:r w:rsidRPr="0010075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2.4.</w:t>
      </w:r>
      <w:r w:rsidRPr="00100755">
        <w:rPr>
          <w:sz w:val="28"/>
          <w:szCs w:val="28"/>
        </w:rPr>
        <w:t xml:space="preserve"> пункт 9 викласти в новій редакції: «Орендна плата за земельну ділянку кадастровий номер 5122780200:02:002:1290, площею 0,0135 га, розрахована у розмірі </w:t>
      </w:r>
      <w:r w:rsidRPr="00100755">
        <w:rPr>
          <w:b/>
          <w:sz w:val="28"/>
          <w:szCs w:val="28"/>
        </w:rPr>
        <w:t>12 %</w:t>
      </w:r>
      <w:r w:rsidRPr="00100755">
        <w:rPr>
          <w:sz w:val="28"/>
          <w:szCs w:val="28"/>
        </w:rPr>
        <w:t xml:space="preserve"> (дванадцять відсотків) від нормативної грошової оцінки цієї </w:t>
      </w:r>
      <w:r w:rsidRPr="00100755">
        <w:rPr>
          <w:sz w:val="28"/>
          <w:szCs w:val="28"/>
        </w:rPr>
        <w:lastRenderedPageBreak/>
        <w:t xml:space="preserve">земельної ділянки (об’єкту оренди). </w:t>
      </w:r>
      <w:r w:rsidRPr="00100755">
        <w:rPr>
          <w:b/>
          <w:sz w:val="28"/>
          <w:szCs w:val="28"/>
        </w:rPr>
        <w:t xml:space="preserve">Річна сума орендної плати за земельну ділянку складає </w:t>
      </w:r>
      <w:r>
        <w:rPr>
          <w:b/>
          <w:sz w:val="28"/>
          <w:szCs w:val="28"/>
        </w:rPr>
        <w:t>11 336,11</w:t>
      </w:r>
      <w:r w:rsidRPr="00100755">
        <w:rPr>
          <w:b/>
          <w:sz w:val="28"/>
          <w:szCs w:val="28"/>
        </w:rPr>
        <w:t xml:space="preserve"> грн.</w:t>
      </w:r>
      <w:r w:rsidRPr="00100755">
        <w:rPr>
          <w:sz w:val="28"/>
          <w:szCs w:val="28"/>
        </w:rPr>
        <w:t xml:space="preserve"> (</w:t>
      </w:r>
      <w:r>
        <w:rPr>
          <w:sz w:val="28"/>
          <w:szCs w:val="28"/>
        </w:rPr>
        <w:t>одинадцять</w:t>
      </w:r>
      <w:r w:rsidRPr="00100755">
        <w:rPr>
          <w:sz w:val="28"/>
          <w:szCs w:val="28"/>
        </w:rPr>
        <w:t xml:space="preserve"> тисяч </w:t>
      </w:r>
      <w:r>
        <w:rPr>
          <w:sz w:val="28"/>
          <w:szCs w:val="28"/>
        </w:rPr>
        <w:t>триста тридцять шість</w:t>
      </w:r>
      <w:r w:rsidRPr="00100755">
        <w:rPr>
          <w:sz w:val="28"/>
          <w:szCs w:val="28"/>
        </w:rPr>
        <w:t xml:space="preserve"> гривень, </w:t>
      </w:r>
      <w:r>
        <w:rPr>
          <w:sz w:val="28"/>
          <w:szCs w:val="28"/>
        </w:rPr>
        <w:t>11</w:t>
      </w:r>
      <w:r w:rsidRPr="00100755">
        <w:rPr>
          <w:sz w:val="28"/>
          <w:szCs w:val="28"/>
        </w:rPr>
        <w:t xml:space="preserve"> коп.)».</w:t>
      </w:r>
    </w:p>
    <w:p w:rsidR="006260B6" w:rsidRPr="00100755" w:rsidRDefault="006260B6" w:rsidP="00331C97">
      <w:pPr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 xml:space="preserve">1.2. Всі інші умови Договору, що не змінені цим Договором залишаються в силі і Сторони підтверджують по ним свої зобов’язання. </w:t>
      </w:r>
    </w:p>
    <w:p w:rsidR="006260B6" w:rsidRPr="00100755" w:rsidRDefault="006260B6" w:rsidP="006260B6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  <w:r w:rsidRPr="00100755">
        <w:rPr>
          <w:sz w:val="28"/>
          <w:szCs w:val="28"/>
        </w:rPr>
        <w:t xml:space="preserve">                                 </w:t>
      </w:r>
      <w:r w:rsidRPr="00100755">
        <w:rPr>
          <w:rFonts w:eastAsia="Calibri"/>
          <w:b/>
          <w:color w:val="000000"/>
          <w:spacing w:val="-2"/>
          <w:sz w:val="28"/>
          <w:szCs w:val="28"/>
          <w:lang w:val="ru-RU" w:eastAsia="en-US"/>
        </w:rPr>
        <w:t xml:space="preserve">2. </w:t>
      </w:r>
      <w:r w:rsidRPr="00100755">
        <w:rPr>
          <w:rFonts w:eastAsia="Calibri"/>
          <w:b/>
          <w:color w:val="000000"/>
          <w:spacing w:val="-2"/>
          <w:sz w:val="28"/>
          <w:szCs w:val="28"/>
          <w:lang w:eastAsia="en-US"/>
        </w:rPr>
        <w:t>ВІДПОВІДАЛЬНІСТЬ СТОРІН</w:t>
      </w:r>
    </w:p>
    <w:p w:rsidR="006260B6" w:rsidRPr="00100755" w:rsidRDefault="006260B6" w:rsidP="006260B6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8"/>
          <w:szCs w:val="28"/>
          <w:lang w:eastAsia="en-US"/>
        </w:rPr>
      </w:pPr>
      <w:r w:rsidRPr="00100755">
        <w:rPr>
          <w:rFonts w:eastAsia="Calibri"/>
          <w:color w:val="000000"/>
          <w:spacing w:val="-2"/>
          <w:sz w:val="28"/>
          <w:szCs w:val="28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6260B6" w:rsidRPr="00100755" w:rsidRDefault="006260B6" w:rsidP="006260B6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  <w:r w:rsidRPr="00100755">
        <w:rPr>
          <w:rFonts w:eastAsia="Calibri"/>
          <w:b/>
          <w:color w:val="000000"/>
          <w:spacing w:val="-2"/>
          <w:sz w:val="28"/>
          <w:szCs w:val="28"/>
          <w:lang w:eastAsia="en-US"/>
        </w:rPr>
        <w:t>3. ПРИКІНЦЕВІ ПОЛОЖЕННЯ</w:t>
      </w:r>
    </w:p>
    <w:p w:rsidR="006260B6" w:rsidRPr="00100755" w:rsidRDefault="006260B6" w:rsidP="006260B6">
      <w:pPr>
        <w:ind w:firstLine="567"/>
        <w:jc w:val="both"/>
        <w:rPr>
          <w:rFonts w:eastAsia="Calibri"/>
          <w:color w:val="000000"/>
          <w:spacing w:val="-2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 xml:space="preserve">3.1. Угода є невід’ємною частиною договору оренди земельної ділянки б/н від </w:t>
      </w:r>
      <w:r w:rsidR="00B60F86" w:rsidRPr="00100755">
        <w:rPr>
          <w:rFonts w:eastAsia="Calibri"/>
          <w:sz w:val="28"/>
          <w:szCs w:val="28"/>
          <w:lang w:eastAsia="en-US"/>
        </w:rPr>
        <w:t>27.03.2020</w:t>
      </w:r>
      <w:r w:rsidRPr="00100755">
        <w:rPr>
          <w:rFonts w:eastAsia="Calibri"/>
          <w:sz w:val="28"/>
          <w:szCs w:val="28"/>
          <w:lang w:eastAsia="en-US"/>
        </w:rPr>
        <w:t xml:space="preserve"> року.</w:t>
      </w:r>
    </w:p>
    <w:p w:rsidR="006260B6" w:rsidRPr="00100755" w:rsidRDefault="006260B6" w:rsidP="006260B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color w:val="000000"/>
          <w:spacing w:val="-2"/>
          <w:sz w:val="28"/>
          <w:szCs w:val="28"/>
          <w:lang w:eastAsia="en-US"/>
        </w:rPr>
        <w:t>3.2.</w:t>
      </w:r>
      <w:r w:rsidRPr="00100755">
        <w:rPr>
          <w:rFonts w:eastAsia="Calibri"/>
          <w:sz w:val="28"/>
          <w:szCs w:val="28"/>
          <w:lang w:eastAsia="en-US"/>
        </w:rPr>
        <w:t xml:space="preserve"> Угода вважається укладеною з моменту її підписання. </w:t>
      </w:r>
    </w:p>
    <w:p w:rsidR="006260B6" w:rsidRPr="00100755" w:rsidRDefault="006260B6" w:rsidP="006260B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6260B6" w:rsidRPr="00100755" w:rsidRDefault="006260B6" w:rsidP="006260B6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00755">
        <w:rPr>
          <w:rFonts w:eastAsia="Calibri"/>
          <w:sz w:val="28"/>
          <w:szCs w:val="28"/>
          <w:lang w:eastAsia="en-US"/>
        </w:rPr>
        <w:t>3.4. Право оренди земельної ділянки підлягає державній реєстрації у порядку, передбаченому чинним законодавством України.</w:t>
      </w:r>
    </w:p>
    <w:p w:rsidR="006260B6" w:rsidRPr="009141D0" w:rsidRDefault="006260B6" w:rsidP="006260B6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</w:p>
    <w:p w:rsidR="006260B6" w:rsidRPr="009141D0" w:rsidRDefault="006260B6" w:rsidP="006260B6">
      <w:pPr>
        <w:spacing w:line="276" w:lineRule="auto"/>
        <w:jc w:val="both"/>
        <w:rPr>
          <w:b/>
          <w:sz w:val="28"/>
          <w:szCs w:val="28"/>
        </w:rPr>
      </w:pPr>
    </w:p>
    <w:p w:rsidR="006260B6" w:rsidRPr="009141D0" w:rsidRDefault="006260B6" w:rsidP="006260B6">
      <w:pPr>
        <w:pStyle w:val="1"/>
        <w:numPr>
          <w:ilvl w:val="0"/>
          <w:numId w:val="4"/>
        </w:numPr>
        <w:ind w:left="0" w:firstLine="720"/>
        <w:jc w:val="both"/>
        <w:rPr>
          <w:rFonts w:eastAsia="Calibri"/>
          <w:bCs/>
          <w:kern w:val="32"/>
          <w:szCs w:val="28"/>
          <w:lang w:val="uk-UA" w:eastAsia="ru-RU"/>
        </w:rPr>
      </w:pPr>
      <w:r w:rsidRPr="009141D0">
        <w:rPr>
          <w:b/>
          <w:i/>
          <w:szCs w:val="28"/>
          <w:lang w:val="uk-UA" w:eastAsia="ru-RU"/>
        </w:rPr>
        <w:t xml:space="preserve">                                                      </w:t>
      </w:r>
    </w:p>
    <w:p w:rsidR="006260B6" w:rsidRPr="00B329F5" w:rsidRDefault="006260B6" w:rsidP="006260B6">
      <w:pPr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B329F5">
        <w:rPr>
          <w:b/>
          <w:sz w:val="28"/>
          <w:szCs w:val="28"/>
        </w:rPr>
        <w:t xml:space="preserve">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      </w:t>
      </w:r>
      <w:r w:rsidRPr="00B329F5">
        <w:rPr>
          <w:rFonts w:eastAsia="Calibri"/>
          <w:b/>
          <w:sz w:val="28"/>
          <w:szCs w:val="28"/>
          <w:lang w:eastAsia="en-US"/>
        </w:rPr>
        <w:t xml:space="preserve">    Реквізити сторін</w:t>
      </w:r>
    </w:p>
    <w:p w:rsidR="006260B6" w:rsidRPr="00B329F5" w:rsidRDefault="006260B6" w:rsidP="006260B6">
      <w:pPr>
        <w:ind w:firstLine="567"/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2"/>
        <w:gridCol w:w="4782"/>
      </w:tblGrid>
      <w:tr w:rsidR="006260B6" w:rsidRPr="00B329F5" w:rsidTr="00C0728C">
        <w:tc>
          <w:tcPr>
            <w:tcW w:w="4782" w:type="dxa"/>
          </w:tcPr>
          <w:p w:rsidR="006260B6" w:rsidRPr="00B329F5" w:rsidRDefault="006260B6" w:rsidP="00C0728C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Орендодавець</w:t>
            </w:r>
          </w:p>
        </w:tc>
        <w:tc>
          <w:tcPr>
            <w:tcW w:w="4782" w:type="dxa"/>
          </w:tcPr>
          <w:p w:rsidR="006260B6" w:rsidRPr="00B329F5" w:rsidRDefault="006260B6" w:rsidP="00C0728C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Орендар</w:t>
            </w:r>
          </w:p>
        </w:tc>
      </w:tr>
      <w:tr w:rsidR="006260B6" w:rsidRPr="00B329F5" w:rsidTr="00C0728C">
        <w:tc>
          <w:tcPr>
            <w:tcW w:w="4782" w:type="dxa"/>
          </w:tcPr>
          <w:p w:rsidR="006260B6" w:rsidRPr="00B329F5" w:rsidRDefault="006260B6" w:rsidP="00C07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>Фонтанська сільська рада Одеського району Одеської області</w:t>
            </w:r>
          </w:p>
          <w:p w:rsidR="006260B6" w:rsidRPr="00B329F5" w:rsidRDefault="006260B6" w:rsidP="00C07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67571,Одеська обл., Одеський р-н, </w:t>
            </w:r>
          </w:p>
          <w:p w:rsidR="006260B6" w:rsidRPr="00B329F5" w:rsidRDefault="006260B6" w:rsidP="00C07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>с. Фонтанка, вул. Степна, буд.4</w:t>
            </w:r>
          </w:p>
          <w:p w:rsidR="006260B6" w:rsidRPr="009141D0" w:rsidRDefault="006260B6" w:rsidP="00C0728C">
            <w:pPr>
              <w:rPr>
                <w:rFonts w:ascii="Calibri" w:eastAsia="Calibri" w:hAnsi="Calibri"/>
                <w:sz w:val="28"/>
                <w:szCs w:val="28"/>
                <w:highlight w:val="lightGray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>код ЄДРПОУ - 04379746</w:t>
            </w:r>
          </w:p>
        </w:tc>
        <w:tc>
          <w:tcPr>
            <w:tcW w:w="4782" w:type="dxa"/>
          </w:tcPr>
          <w:p w:rsidR="006260B6" w:rsidRPr="00B329F5" w:rsidRDefault="00B60F86" w:rsidP="00C0728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ПРИВАТНЕ АКЦІОНЕРНЕ </w:t>
            </w:r>
            <w:r w:rsidR="006260B6" w:rsidRPr="009141D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ТОВАРИСТВО «ВФ </w:t>
            </w:r>
            <w:r w:rsidR="006260B6" w:rsidRPr="009141D0">
              <w:rPr>
                <w:bCs/>
                <w:sz w:val="28"/>
                <w:szCs w:val="28"/>
              </w:rPr>
              <w:t>УКРАЇНА»</w:t>
            </w:r>
          </w:p>
          <w:p w:rsidR="00B60F86" w:rsidRDefault="00B60F86" w:rsidP="00C0728C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01601 м.</w:t>
            </w:r>
            <w:r w:rsidR="006260B6" w:rsidRPr="009141D0">
              <w:rPr>
                <w:sz w:val="28"/>
                <w:szCs w:val="28"/>
              </w:rPr>
              <w:t xml:space="preserve"> </w:t>
            </w:r>
            <w:r w:rsidR="006260B6" w:rsidRPr="009141D0">
              <w:rPr>
                <w:rFonts w:eastAsia="Calibri"/>
                <w:sz w:val="28"/>
                <w:szCs w:val="28"/>
                <w:lang w:eastAsia="en-US"/>
              </w:rPr>
              <w:t>Ки</w:t>
            </w:r>
            <w:r w:rsidR="006260B6">
              <w:rPr>
                <w:rFonts w:eastAsia="Calibri"/>
                <w:sz w:val="28"/>
                <w:szCs w:val="28"/>
                <w:lang w:eastAsia="en-US"/>
              </w:rPr>
              <w:t xml:space="preserve">їв, </w:t>
            </w:r>
          </w:p>
          <w:p w:rsidR="006260B6" w:rsidRPr="00B329F5" w:rsidRDefault="00B60F86" w:rsidP="00C0728C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вул. Лейпцизька, буд. 15</w:t>
            </w:r>
          </w:p>
          <w:p w:rsidR="006260B6" w:rsidRPr="00B329F5" w:rsidRDefault="006260B6" w:rsidP="00C0728C">
            <w:pPr>
              <w:rPr>
                <w:sz w:val="28"/>
                <w:szCs w:val="28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код ЄДРПОУ </w:t>
            </w:r>
            <w:r w:rsidR="00B60F86">
              <w:rPr>
                <w:sz w:val="28"/>
                <w:szCs w:val="28"/>
              </w:rPr>
              <w:t>14333937</w:t>
            </w:r>
          </w:p>
          <w:p w:rsidR="006260B6" w:rsidRPr="00B329F5" w:rsidRDefault="006260B6" w:rsidP="00C0728C">
            <w:pPr>
              <w:rPr>
                <w:sz w:val="28"/>
                <w:szCs w:val="28"/>
              </w:rPr>
            </w:pPr>
          </w:p>
        </w:tc>
      </w:tr>
      <w:tr w:rsidR="006260B6" w:rsidRPr="00B329F5" w:rsidTr="00C0728C">
        <w:tc>
          <w:tcPr>
            <w:tcW w:w="4782" w:type="dxa"/>
          </w:tcPr>
          <w:p w:rsidR="006260B6" w:rsidRPr="00B329F5" w:rsidRDefault="006260B6" w:rsidP="00C0728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6260B6" w:rsidRPr="00B329F5" w:rsidRDefault="006260B6" w:rsidP="00C0728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</w:t>
            </w: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 w:rsidRPr="00B329F5">
              <w:rPr>
                <w:rFonts w:eastAsia="Calibri"/>
                <w:b/>
                <w:sz w:val="28"/>
                <w:szCs w:val="28"/>
                <w:lang w:eastAsia="en-US"/>
              </w:rPr>
              <w:t>Підписи сторін</w:t>
            </w:r>
          </w:p>
          <w:p w:rsidR="006260B6" w:rsidRPr="00B329F5" w:rsidRDefault="006260B6" w:rsidP="00C0728C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329F5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</w:t>
            </w:r>
          </w:p>
          <w:p w:rsidR="006260B6" w:rsidRPr="00B329F5" w:rsidRDefault="006260B6" w:rsidP="00C0728C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sz w:val="28"/>
                <w:szCs w:val="28"/>
              </w:rPr>
              <w:t xml:space="preserve"> </w:t>
            </w:r>
            <w:r w:rsidRPr="00B329F5">
              <w:rPr>
                <w:b/>
                <w:sz w:val="28"/>
                <w:szCs w:val="28"/>
              </w:rPr>
              <w:t xml:space="preserve">Орендодавець                                 </w:t>
            </w:r>
          </w:p>
          <w:p w:rsidR="006260B6" w:rsidRPr="009141D0" w:rsidRDefault="006260B6" w:rsidP="00C0728C">
            <w:pPr>
              <w:rPr>
                <w:rFonts w:eastAsia="Calibri"/>
                <w:b/>
                <w:sz w:val="28"/>
                <w:szCs w:val="28"/>
                <w:highlight w:val="lightGray"/>
                <w:lang w:eastAsia="en-US"/>
              </w:rPr>
            </w:pPr>
            <w:r w:rsidRPr="00B329F5"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                                           </w:t>
            </w:r>
          </w:p>
        </w:tc>
        <w:tc>
          <w:tcPr>
            <w:tcW w:w="4782" w:type="dxa"/>
          </w:tcPr>
          <w:p w:rsidR="006260B6" w:rsidRPr="00B329F5" w:rsidRDefault="006260B6" w:rsidP="00C0728C">
            <w:pPr>
              <w:rPr>
                <w:b/>
                <w:bCs/>
                <w:sz w:val="28"/>
                <w:szCs w:val="28"/>
              </w:rPr>
            </w:pPr>
          </w:p>
          <w:p w:rsidR="006260B6" w:rsidRPr="00B329F5" w:rsidRDefault="006260B6" w:rsidP="00C0728C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 xml:space="preserve">           </w:t>
            </w:r>
          </w:p>
          <w:p w:rsidR="006260B6" w:rsidRPr="00B329F5" w:rsidRDefault="006260B6" w:rsidP="00C0728C">
            <w:pPr>
              <w:rPr>
                <w:b/>
                <w:bCs/>
                <w:sz w:val="28"/>
                <w:szCs w:val="28"/>
              </w:rPr>
            </w:pPr>
          </w:p>
          <w:p w:rsidR="006260B6" w:rsidRPr="00B329F5" w:rsidRDefault="006260B6" w:rsidP="00C0728C">
            <w:pPr>
              <w:rPr>
                <w:b/>
                <w:bCs/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Орендар</w:t>
            </w:r>
          </w:p>
        </w:tc>
      </w:tr>
      <w:tr w:rsidR="006260B6" w:rsidRPr="00B329F5" w:rsidTr="00C0728C">
        <w:tc>
          <w:tcPr>
            <w:tcW w:w="4782" w:type="dxa"/>
          </w:tcPr>
          <w:p w:rsidR="006260B6" w:rsidRPr="00B329F5" w:rsidRDefault="0052121F" w:rsidP="00C0728C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В.о. сільського</w:t>
            </w:r>
            <w:r w:rsidR="006260B6" w:rsidRPr="00B329F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голов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и</w:t>
            </w:r>
            <w:r w:rsidR="006260B6" w:rsidRPr="00B329F5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</w:p>
          <w:p w:rsidR="006260B6" w:rsidRDefault="0052121F" w:rsidP="00C0728C">
            <w:pPr>
              <w:keepNext/>
              <w:keepLines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Серебрій</w:t>
            </w:r>
          </w:p>
          <w:p w:rsidR="006260B6" w:rsidRPr="00B329F5" w:rsidRDefault="006260B6" w:rsidP="00C0728C">
            <w:pPr>
              <w:keepNext/>
              <w:keepLines/>
              <w:outlineLvl w:val="0"/>
              <w:rPr>
                <w:sz w:val="28"/>
                <w:szCs w:val="28"/>
              </w:rPr>
            </w:pPr>
          </w:p>
          <w:p w:rsidR="006260B6" w:rsidRPr="00B329F5" w:rsidRDefault="006260B6" w:rsidP="00C0728C">
            <w:pPr>
              <w:keepNext/>
              <w:keepLines/>
              <w:outlineLvl w:val="0"/>
              <w:rPr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_______________________</w:t>
            </w:r>
          </w:p>
          <w:p w:rsidR="006260B6" w:rsidRPr="009141D0" w:rsidRDefault="006260B6" w:rsidP="00C0728C">
            <w:pPr>
              <w:keepNext/>
              <w:keepLines/>
              <w:outlineLvl w:val="0"/>
              <w:rPr>
                <w:b/>
                <w:bCs/>
                <w:sz w:val="28"/>
                <w:szCs w:val="28"/>
                <w:highlight w:val="lightGray"/>
              </w:rPr>
            </w:pPr>
          </w:p>
        </w:tc>
        <w:tc>
          <w:tcPr>
            <w:tcW w:w="4782" w:type="dxa"/>
          </w:tcPr>
          <w:p w:rsidR="006260B6" w:rsidRDefault="00B60F86" w:rsidP="00C0728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Представник ПРИВАТНОГО АКЦІОНЕРНОГО «ВФ </w:t>
            </w:r>
            <w:r w:rsidR="006260B6" w:rsidRPr="009141D0">
              <w:rPr>
                <w:bCs/>
                <w:sz w:val="28"/>
                <w:szCs w:val="28"/>
              </w:rPr>
              <w:t>УКРАЇНА»</w:t>
            </w:r>
            <w:r w:rsidR="006260B6" w:rsidRPr="009141D0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Євген ЖИВОДЬОРОВ</w:t>
            </w:r>
          </w:p>
          <w:p w:rsidR="00B60F86" w:rsidRPr="009141D0" w:rsidRDefault="00B60F86" w:rsidP="00C0728C">
            <w:pPr>
              <w:rPr>
                <w:bCs/>
                <w:sz w:val="28"/>
                <w:szCs w:val="28"/>
              </w:rPr>
            </w:pPr>
          </w:p>
          <w:p w:rsidR="006260B6" w:rsidRPr="00B329F5" w:rsidRDefault="006260B6" w:rsidP="00C0728C">
            <w:pPr>
              <w:keepNext/>
              <w:keepLines/>
              <w:ind w:right="320"/>
              <w:outlineLvl w:val="0"/>
              <w:rPr>
                <w:sz w:val="28"/>
                <w:szCs w:val="28"/>
              </w:rPr>
            </w:pPr>
            <w:r w:rsidRPr="00B329F5">
              <w:rPr>
                <w:b/>
                <w:bCs/>
                <w:sz w:val="28"/>
                <w:szCs w:val="28"/>
              </w:rPr>
              <w:t>____________________</w:t>
            </w:r>
          </w:p>
        </w:tc>
      </w:tr>
    </w:tbl>
    <w:p w:rsidR="006260B6" w:rsidRDefault="006260B6" w:rsidP="006260B6"/>
    <w:p w:rsidR="0003737F" w:rsidRDefault="0003737F"/>
    <w:sectPr w:rsidR="0003737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6ED"/>
    <w:rsid w:val="0001467D"/>
    <w:rsid w:val="0003737F"/>
    <w:rsid w:val="00085D1A"/>
    <w:rsid w:val="00100755"/>
    <w:rsid w:val="001F18E4"/>
    <w:rsid w:val="00331C97"/>
    <w:rsid w:val="00443B85"/>
    <w:rsid w:val="00456A16"/>
    <w:rsid w:val="004755F3"/>
    <w:rsid w:val="004B300D"/>
    <w:rsid w:val="0052121F"/>
    <w:rsid w:val="00557A93"/>
    <w:rsid w:val="005E4419"/>
    <w:rsid w:val="006244C8"/>
    <w:rsid w:val="006260B6"/>
    <w:rsid w:val="006A54F3"/>
    <w:rsid w:val="00700E0F"/>
    <w:rsid w:val="00773021"/>
    <w:rsid w:val="007C5144"/>
    <w:rsid w:val="007D0F21"/>
    <w:rsid w:val="007F66F2"/>
    <w:rsid w:val="00880250"/>
    <w:rsid w:val="008F098F"/>
    <w:rsid w:val="008F15FD"/>
    <w:rsid w:val="00A0355B"/>
    <w:rsid w:val="00A96D9A"/>
    <w:rsid w:val="00B226ED"/>
    <w:rsid w:val="00B60F86"/>
    <w:rsid w:val="00C27648"/>
    <w:rsid w:val="00C35C06"/>
    <w:rsid w:val="00C86EB5"/>
    <w:rsid w:val="00D8163D"/>
    <w:rsid w:val="00E05532"/>
    <w:rsid w:val="00E8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0B4A6"/>
  <w15:chartTrackingRefBased/>
  <w15:docId w15:val="{D7D5D97E-A879-4EC3-9A2D-F85D4C5B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260B6"/>
    <w:pPr>
      <w:keepNext/>
      <w:numPr>
        <w:numId w:val="1"/>
      </w:numPr>
      <w:suppressAutoHyphens/>
      <w:ind w:left="0" w:firstLine="720"/>
      <w:outlineLvl w:val="0"/>
    </w:pPr>
    <w:rPr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0B6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3">
    <w:name w:val="List Paragraph"/>
    <w:basedOn w:val="a"/>
    <w:uiPriority w:val="34"/>
    <w:qFormat/>
    <w:rsid w:val="006260B6"/>
    <w:pPr>
      <w:ind w:left="720"/>
      <w:contextualSpacing/>
    </w:pPr>
  </w:style>
  <w:style w:type="paragraph" w:customStyle="1" w:styleId="western">
    <w:name w:val="western"/>
    <w:basedOn w:val="a"/>
    <w:uiPriority w:val="99"/>
    <w:rsid w:val="006260B6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6A54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54F3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0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2025-04-04T06:04:00Z</cp:lastPrinted>
  <dcterms:created xsi:type="dcterms:W3CDTF">2025-04-02T09:03:00Z</dcterms:created>
  <dcterms:modified xsi:type="dcterms:W3CDTF">2025-04-07T07:23:00Z</dcterms:modified>
</cp:coreProperties>
</file>